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120DF62A" w:rsidR="00704C5A" w:rsidRPr="008A4440" w:rsidRDefault="00704C5A" w:rsidP="00061719">
      <w:pPr>
        <w:pStyle w:val="acnormal"/>
        <w:jc w:val="left"/>
        <w:rPr>
          <w:rFonts w:ascii="Verdana" w:hAnsi="Verdana" w:cstheme="minorHAnsi"/>
          <w:b/>
          <w:sz w:val="28"/>
          <w:szCs w:val="28"/>
        </w:rPr>
      </w:pPr>
      <w:r w:rsidRPr="008A4440">
        <w:rPr>
          <w:rFonts w:ascii="Verdana" w:hAnsi="Verdana" w:cstheme="minorHAnsi"/>
          <w:b/>
          <w:sz w:val="28"/>
          <w:szCs w:val="28"/>
        </w:rPr>
        <w:t>„</w:t>
      </w:r>
      <w:r w:rsidR="008A4440" w:rsidRPr="008A4440">
        <w:rPr>
          <w:rFonts w:ascii="Verdana" w:hAnsi="Verdana" w:cstheme="minorHAnsi"/>
          <w:b/>
          <w:sz w:val="28"/>
          <w:szCs w:val="28"/>
        </w:rPr>
        <w:t>Provedení servisu a oprav elektronických stavědel u SSZT Jihlava</w:t>
      </w:r>
      <w:r w:rsidRPr="008A4440">
        <w:rPr>
          <w:rFonts w:ascii="Verdana" w:hAnsi="Verdana" w:cstheme="minorHAnsi"/>
          <w:b/>
          <w:sz w:val="28"/>
          <w:szCs w:val="28"/>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C1DF358"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1A6B66" w:rsidRPr="008F4948">
        <w:rPr>
          <w:rFonts w:ascii="Verdana" w:eastAsia="Times New Roman" w:hAnsi="Verdana"/>
          <w:sz w:val="18"/>
          <w:szCs w:val="18"/>
          <w:lang w:eastAsia="cs-CZ"/>
        </w:rPr>
        <w:t xml:space="preserve">Ing. Liborem Tkáčem, </w:t>
      </w:r>
      <w:r w:rsidR="001A6B66">
        <w:rPr>
          <w:rFonts w:ascii="Verdana" w:eastAsia="Times New Roman" w:hAnsi="Verdana"/>
          <w:sz w:val="18"/>
          <w:szCs w:val="18"/>
          <w:lang w:eastAsia="cs-CZ"/>
        </w:rPr>
        <w:t xml:space="preserve">MBA, </w:t>
      </w:r>
      <w:r w:rsidR="001A6B66" w:rsidRPr="008F4948">
        <w:rPr>
          <w:rFonts w:ascii="Verdana" w:eastAsia="Times New Roman" w:hAnsi="Verdana"/>
          <w:sz w:val="18"/>
          <w:szCs w:val="18"/>
          <w:lang w:eastAsia="cs-CZ"/>
        </w:rPr>
        <w:t>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1CD9A56" w14:textId="77777777" w:rsidR="001A6B66" w:rsidRPr="002507FA" w:rsidRDefault="001A6B66" w:rsidP="001A6B66">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77A6D1C5" w14:textId="77777777" w:rsidR="001A6B66" w:rsidRPr="00E23821" w:rsidRDefault="001A6B66" w:rsidP="001A6B6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55CA6E92" w14:textId="77777777" w:rsidR="001A6B66" w:rsidRDefault="009D5D4E" w:rsidP="001A6B66">
      <w:pPr>
        <w:spacing w:before="120" w:after="120"/>
        <w:jc w:val="both"/>
        <w:rPr>
          <w:rFonts w:ascii="Verdana" w:hAnsi="Verdana" w:cstheme="minorHAnsi"/>
          <w:sz w:val="18"/>
          <w:szCs w:val="18"/>
        </w:rPr>
      </w:pPr>
      <w:hyperlink r:id="rId11" w:history="1">
        <w:r w:rsidR="001A6B66" w:rsidRPr="009B36F7">
          <w:rPr>
            <w:rStyle w:val="Hypertextovodkaz"/>
            <w:rFonts w:ascii="Verdana" w:hAnsi="Verdana" w:cstheme="minorHAnsi"/>
            <w:sz w:val="18"/>
            <w:szCs w:val="18"/>
          </w:rPr>
          <w:t>ePodatelnaORBNO@spravazeleznic.cz</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D4E7BAD"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1A6B66">
        <w:rPr>
          <w:rFonts w:ascii="Verdana" w:hAnsi="Verdana" w:cstheme="minorHAnsi"/>
          <w:sz w:val="18"/>
          <w:szCs w:val="18"/>
        </w:rPr>
        <w:t xml:space="preserve">odpovídající </w:t>
      </w:r>
      <w:r w:rsidR="00C31031" w:rsidRPr="001A6B66">
        <w:rPr>
          <w:rFonts w:ascii="Verdana" w:hAnsi="Verdana" w:cstheme="minorHAnsi"/>
          <w:sz w:val="18"/>
          <w:szCs w:val="18"/>
        </w:rPr>
        <w:t xml:space="preserve">podlimitní </w:t>
      </w:r>
      <w:r w:rsidRPr="001A6B66">
        <w:rPr>
          <w:rFonts w:ascii="Verdana" w:hAnsi="Verdana" w:cstheme="minorHAnsi"/>
          <w:sz w:val="18"/>
          <w:szCs w:val="18"/>
        </w:rPr>
        <w:t>sektorové veřejné zakáz</w:t>
      </w:r>
      <w:r w:rsidR="00161E4D" w:rsidRPr="001A6B66">
        <w:rPr>
          <w:rFonts w:ascii="Verdana" w:hAnsi="Verdana" w:cstheme="minorHAnsi"/>
          <w:sz w:val="18"/>
          <w:szCs w:val="18"/>
        </w:rPr>
        <w:t>ce</w:t>
      </w:r>
      <w:r w:rsidR="001A6B66" w:rsidRPr="001A6B66">
        <w:rPr>
          <w:rFonts w:ascii="Verdana" w:hAnsi="Verdana" w:cstheme="minorHAnsi"/>
          <w:sz w:val="18"/>
          <w:szCs w:val="18"/>
        </w:rPr>
        <w:t xml:space="preserve"> </w:t>
      </w:r>
      <w:r w:rsidRPr="00061719">
        <w:rPr>
          <w:rFonts w:ascii="Verdana" w:hAnsi="Verdana" w:cstheme="minorHAnsi"/>
          <w:sz w:val="18"/>
          <w:szCs w:val="18"/>
        </w:rPr>
        <w:t xml:space="preserve">s názvem </w:t>
      </w:r>
      <w:r w:rsidR="008A4440">
        <w:rPr>
          <w:rFonts w:ascii="Verdana" w:hAnsi="Verdana"/>
          <w:b/>
          <w:sz w:val="18"/>
          <w:szCs w:val="18"/>
        </w:rPr>
        <w:t>„Provedení servisu a oprav elektronických stavědel u SSZT Jihlava“</w:t>
      </w:r>
      <w:r w:rsidRPr="001A6B66">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973A33" w:rsidRPr="00973A33">
        <w:rPr>
          <w:rFonts w:ascii="Verdana" w:hAnsi="Verdana" w:cstheme="minorHAnsi"/>
          <w:bCs/>
          <w:sz w:val="18"/>
          <w:szCs w:val="18"/>
        </w:rPr>
        <w:t>8767/2023-SŽ-OŘ BNO-NPI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0648E5A"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w:t>
      </w:r>
      <w:r w:rsidR="00CF015E" w:rsidRPr="00335FCA">
        <w:rPr>
          <w:rFonts w:ascii="Verdana" w:hAnsi="Verdana" w:cstheme="minorHAnsi"/>
          <w:sz w:val="18"/>
          <w:szCs w:val="18"/>
        </w:rPr>
        <w:t xml:space="preserve">je uveden v aktuální verzi </w:t>
      </w:r>
      <w:r w:rsidR="00CF015E" w:rsidRPr="00335FCA">
        <w:rPr>
          <w:rFonts w:ascii="Verdana" w:hAnsi="Verdana" w:cstheme="minorHAnsi"/>
          <w:bCs/>
          <w:sz w:val="18"/>
          <w:szCs w:val="18"/>
        </w:rPr>
        <w:t>Sborníku pro údržbu a opravy železniční infrastruktury</w:t>
      </w:r>
      <w:r w:rsidR="00CF015E" w:rsidRPr="00335FCA">
        <w:rPr>
          <w:rFonts w:ascii="Verdana" w:hAnsi="Verdana" w:cstheme="minorHAnsi"/>
          <w:sz w:val="18"/>
          <w:szCs w:val="18"/>
        </w:rPr>
        <w:t xml:space="preserve"> vydaným SFDI a uveřejněném na adrese: </w:t>
      </w:r>
      <w:hyperlink r:id="rId12" w:history="1">
        <w:r w:rsidR="00CF015E" w:rsidRPr="00335FCA">
          <w:rPr>
            <w:rStyle w:val="Hypertextovodkaz"/>
            <w:rFonts w:ascii="Verdana" w:hAnsi="Verdana" w:cstheme="minorHAnsi"/>
            <w:sz w:val="18"/>
            <w:szCs w:val="18"/>
          </w:rPr>
          <w:t>https://www.sfdi.cz/pravidla-metodiky-a-ceniky/cenove-databaze/</w:t>
        </w:r>
      </w:hyperlink>
      <w:r w:rsidR="00CF015E" w:rsidRPr="00335FCA">
        <w:rPr>
          <w:rFonts w:ascii="Verdana" w:hAnsi="Verdana" w:cstheme="minorHAnsi"/>
          <w:sz w:val="18"/>
          <w:szCs w:val="18"/>
        </w:rPr>
        <w:t xml:space="preserve"> a dále v aktuální verzi Sborníku pro údržbu a opravy železniční infrastruktury Cenové soustavy ÚRS, vydané ÚRS CZ a.s. a uveřejněné na adrese: </w:t>
      </w:r>
      <w:hyperlink r:id="rId13" w:history="1">
        <w:r w:rsidR="00CF015E" w:rsidRPr="00F76B61">
          <w:rPr>
            <w:rStyle w:val="Hypertextovodkaz"/>
            <w:rFonts w:ascii="Verdana" w:hAnsi="Verdana"/>
            <w:sz w:val="18"/>
            <w:szCs w:val="18"/>
          </w:rPr>
          <w:t>https://www.urs.cz/software-a-data/cenova-soustava-urs/specialni-databaze-pro-dopravni-stavby</w:t>
        </w:r>
      </w:hyperlink>
      <w:r w:rsidR="00CF015E" w:rsidRPr="00356E20">
        <w:rPr>
          <w:rStyle w:val="Hypertextovodkaz"/>
          <w:rFonts w:ascii="Verdana" w:hAnsi="Verdana"/>
          <w:sz w:val="18"/>
          <w:szCs w:val="18"/>
        </w:rPr>
        <w:t xml:space="preserve">, </w:t>
      </w:r>
      <w:r w:rsidR="00B84715" w:rsidRPr="00356E20">
        <w:rPr>
          <w:rFonts w:ascii="Verdana" w:hAnsi="Verdana" w:cstheme="minorHAnsi"/>
          <w:sz w:val="18"/>
          <w:szCs w:val="18"/>
        </w:rPr>
        <w:t>který je přílohou č. 2 této Rámcové dohody. Obsahová náplň stavebních prací prováděných na základě jednotlivých dílčích veřejných zakázek je specifikován</w:t>
      </w:r>
      <w:r w:rsidR="00245C09" w:rsidRPr="00356E20">
        <w:rPr>
          <w:rFonts w:ascii="Verdana" w:hAnsi="Verdana" w:cstheme="minorHAnsi"/>
          <w:sz w:val="18"/>
          <w:szCs w:val="18"/>
        </w:rPr>
        <w:t>a</w:t>
      </w:r>
      <w:r w:rsidR="00B84715" w:rsidRPr="00356E20">
        <w:rPr>
          <w:rFonts w:ascii="Verdana" w:hAnsi="Verdana" w:cstheme="minorHAnsi"/>
          <w:sz w:val="18"/>
          <w:szCs w:val="18"/>
        </w:rPr>
        <w:t xml:space="preserve"> položkami stavebních prací, dodávek a služeb, které jsou Zhotovitelem naceněny </w:t>
      </w:r>
      <w:r w:rsidR="00CF015E" w:rsidRPr="00356E20">
        <w:rPr>
          <w:rFonts w:ascii="Verdana" w:hAnsi="Verdana" w:cstheme="minorHAnsi"/>
          <w:sz w:val="18"/>
          <w:szCs w:val="18"/>
        </w:rPr>
        <w:t xml:space="preserve">a fakturovány dle aktuálního Sborníku pro údržbu a opravy železniční infrastruktury vydaného Státním fondem dopravní infrastruktury a dle aktuální verze Sborníku pro údržbu a opravy železniční infrastruktury Cenové soustavy ÚRS, vydané ÚRS CZ a.s. s vynásobením o příslušný jednotný koeficient uvedený </w:t>
      </w:r>
      <w:r w:rsidR="00B84715" w:rsidRPr="00356E20">
        <w:rPr>
          <w:rFonts w:ascii="Verdana" w:hAnsi="Verdana" w:cstheme="minorHAnsi"/>
          <w:sz w:val="18"/>
          <w:szCs w:val="18"/>
        </w:rPr>
        <w:t xml:space="preserve">v příloze č. 3 této Rámcové dohody a Zvláštními technickými podmínkami pro zhotovení stavby </w:t>
      </w:r>
      <w:r w:rsidR="00973A33">
        <w:rPr>
          <w:rFonts w:ascii="Verdana" w:hAnsi="Verdana" w:cstheme="minorHAnsi"/>
          <w:sz w:val="18"/>
          <w:szCs w:val="18"/>
        </w:rPr>
        <w:t xml:space="preserve">uvedenými </w:t>
      </w:r>
      <w:r w:rsidR="00B84715" w:rsidRPr="00356E20">
        <w:rPr>
          <w:rFonts w:ascii="Verdana" w:hAnsi="Verdana" w:cstheme="minorHAnsi"/>
          <w:sz w:val="18"/>
          <w:szCs w:val="18"/>
        </w:rPr>
        <w:t xml:space="preserve">v příloze č. </w:t>
      </w:r>
      <w:r w:rsidR="005E0FFA" w:rsidRPr="00356E20">
        <w:rPr>
          <w:rFonts w:ascii="Verdana" w:hAnsi="Verdana" w:cstheme="minorHAnsi"/>
          <w:sz w:val="18"/>
          <w:szCs w:val="18"/>
        </w:rPr>
        <w:t>6</w:t>
      </w:r>
      <w:r w:rsidR="00B84715" w:rsidRPr="00356E20">
        <w:rPr>
          <w:rFonts w:ascii="Verdana" w:hAnsi="Verdana" w:cstheme="minorHAnsi"/>
          <w:sz w:val="18"/>
          <w:szCs w:val="18"/>
        </w:rPr>
        <w:t xml:space="preserve"> této Rámcové dohody.</w:t>
      </w:r>
    </w:p>
    <w:p w14:paraId="336D5E19" w14:textId="2E49EA81"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1CB3F8E9"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414BCB" w:rsidRPr="00414BCB">
        <w:rPr>
          <w:rFonts w:ascii="Verdana" w:hAnsi="Verdana"/>
          <w:sz w:val="18"/>
          <w:szCs w:val="18"/>
        </w:rPr>
        <w:t>Ing. Václav Mrtka</w:t>
      </w:r>
      <w:r w:rsidR="00414BCB" w:rsidRPr="00414BCB">
        <w:rPr>
          <w:rFonts w:ascii="Verdana" w:hAnsi="Verdana"/>
          <w:sz w:val="18"/>
          <w:szCs w:val="18"/>
        </w:rPr>
        <w:t xml:space="preserve">, email: </w:t>
      </w:r>
      <w:hyperlink r:id="rId14" w:history="1">
        <w:r w:rsidR="00414BCB" w:rsidRPr="00414BCB">
          <w:rPr>
            <w:rFonts w:ascii="Verdana" w:hAnsi="Verdana"/>
            <w:sz w:val="18"/>
            <w:szCs w:val="18"/>
          </w:rPr>
          <w:t>Mrtka@spravazeleznic.cz</w:t>
        </w:r>
      </w:hyperlink>
      <w:r w:rsidR="00414BCB" w:rsidRPr="00414BCB">
        <w:rPr>
          <w:rFonts w:ascii="Verdana" w:hAnsi="Verdana"/>
          <w:sz w:val="18"/>
          <w:szCs w:val="18"/>
        </w:rPr>
        <w:t xml:space="preserve">, tel. </w:t>
      </w:r>
      <w:r w:rsidR="00414BCB" w:rsidRPr="00414BCB">
        <w:rPr>
          <w:rFonts w:ascii="Verdana" w:hAnsi="Verdana"/>
          <w:sz w:val="18"/>
          <w:szCs w:val="18"/>
        </w:rPr>
        <w:t>+420 972 646 464</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41F386B"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přijatou Cenu Díla, která představuje předpokládanou hodnotu dílčí zakázky, určenou na základě výkazu výměr oceněného dle jednotkových cen </w:t>
      </w:r>
      <w:r w:rsidR="005A55CA">
        <w:rPr>
          <w:rFonts w:ascii="Verdana" w:hAnsi="Verdana" w:cstheme="minorHAnsi"/>
          <w:sz w:val="18"/>
          <w:szCs w:val="18"/>
        </w:rPr>
        <w:t xml:space="preserve">ve Sborníku násobených </w:t>
      </w:r>
      <w:r w:rsidR="00C42734">
        <w:rPr>
          <w:rFonts w:ascii="Verdana" w:hAnsi="Verdana" w:cstheme="minorHAnsi"/>
          <w:sz w:val="18"/>
          <w:szCs w:val="18"/>
        </w:rPr>
        <w:t xml:space="preserve">jednotným </w:t>
      </w:r>
      <w:r w:rsidR="005A55CA">
        <w:rPr>
          <w:rFonts w:ascii="Verdana" w:hAnsi="Verdana" w:cstheme="minorHAnsi"/>
          <w:sz w:val="18"/>
          <w:szCs w:val="18"/>
        </w:rPr>
        <w:t xml:space="preserve">koeficientem dle přílohy </w:t>
      </w:r>
      <w:r w:rsidR="009925B5">
        <w:rPr>
          <w:rFonts w:ascii="Verdana" w:hAnsi="Verdana" w:cstheme="minorHAnsi"/>
          <w:sz w:val="18"/>
          <w:szCs w:val="18"/>
        </w:rPr>
        <w:t>3</w:t>
      </w:r>
      <w:r w:rsidR="005A55CA">
        <w:rPr>
          <w:rFonts w:ascii="Verdana" w:hAnsi="Verdana" w:cstheme="minorHAnsi"/>
          <w:sz w:val="18"/>
          <w:szCs w:val="18"/>
        </w:rPr>
        <w:t xml:space="preserve"> této Rámcové dohody, včetně</w:t>
      </w:r>
      <w:r w:rsidR="005A55CA" w:rsidRPr="005A55CA">
        <w:rPr>
          <w:rFonts w:ascii="Verdana" w:hAnsi="Verdana" w:cstheme="minorHAnsi"/>
          <w:sz w:val="18"/>
          <w:szCs w:val="18"/>
        </w:rPr>
        <w:t xml:space="preserve"> </w:t>
      </w:r>
      <w:r w:rsidR="005A55CA">
        <w:rPr>
          <w:rFonts w:ascii="Verdana" w:hAnsi="Verdana" w:cstheme="minorHAnsi"/>
          <w:sz w:val="18"/>
          <w:szCs w:val="18"/>
        </w:rPr>
        <w:t>specifikace verze Sborníku, podle kterého se určí Cena Díla, a to odkazem na měsíc schválení a datum účinnosti Sborníku</w:t>
      </w:r>
      <w:r>
        <w:rPr>
          <w:rFonts w:ascii="Verdana" w:hAnsi="Verdana" w:cstheme="minorHAnsi"/>
          <w:sz w:val="18"/>
          <w:szCs w:val="18"/>
        </w:rPr>
        <w:t>,</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E9CF630"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CF015E">
        <w:rPr>
          <w:rFonts w:ascii="Verdana" w:hAnsi="Verdana"/>
          <w:sz w:val="18"/>
          <w:szCs w:val="18"/>
        </w:rPr>
        <w:t xml:space="preserve"> 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48ABEAB"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CF015E">
        <w:rPr>
          <w:rFonts w:ascii="Verdana" w:hAnsi="Verdana" w:cstheme="minorHAnsi"/>
          <w:sz w:val="18"/>
          <w:szCs w:val="18"/>
        </w:rPr>
        <w:t>jeden</w:t>
      </w:r>
      <w:r>
        <w:rPr>
          <w:rFonts w:ascii="Verdana" w:hAnsi="Verdana" w:cstheme="minorHAnsi"/>
          <w:sz w:val="18"/>
          <w:szCs w:val="18"/>
        </w:rPr>
        <w:t xml:space="preserve"> pracovní d</w:t>
      </w:r>
      <w:r w:rsidR="00CF015E">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6E53FA2E" w:rsidR="00C5543D" w:rsidRPr="00356E20"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CF015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CF015E">
        <w:rPr>
          <w:rFonts w:ascii="Verdana" w:hAnsi="Verdana" w:cstheme="minorHAnsi"/>
          <w:sz w:val="18"/>
          <w:szCs w:val="18"/>
        </w:rPr>
        <w:t>2 a 5</w:t>
      </w:r>
      <w:r w:rsidRPr="00CF015E">
        <w:rPr>
          <w:rFonts w:ascii="Verdana" w:hAnsi="Verdana" w:cstheme="minorHAnsi"/>
          <w:sz w:val="18"/>
          <w:szCs w:val="18"/>
        </w:rPr>
        <w:t xml:space="preserve"> této dohody, přičemž výzvou k uzavření dílčí smlouvy se rozumí objednávka. </w:t>
      </w:r>
      <w:r w:rsidR="008A041E" w:rsidRPr="00CF015E">
        <w:rPr>
          <w:rFonts w:ascii="Verdana" w:hAnsi="Verdana" w:cstheme="minorHAnsi"/>
          <w:sz w:val="18"/>
          <w:szCs w:val="18"/>
        </w:rPr>
        <w:t>Zhotovitel</w:t>
      </w:r>
      <w:r w:rsidRPr="00CF015E">
        <w:rPr>
          <w:rFonts w:ascii="Verdana" w:hAnsi="Verdana" w:cstheme="minorHAnsi"/>
          <w:sz w:val="18"/>
          <w:szCs w:val="18"/>
        </w:rPr>
        <w:t xml:space="preserve"> je povinen výzvu k uzavření dílčí smlouvy akceptovat a smlouvu uzavřít ve lhůtě uvedené v II. </w:t>
      </w:r>
      <w:r w:rsidRPr="00CF015E">
        <w:rPr>
          <w:rFonts w:ascii="Verdana" w:hAnsi="Verdana" w:cstheme="minorHAnsi"/>
          <w:sz w:val="18"/>
          <w:szCs w:val="18"/>
        </w:rPr>
        <w:lastRenderedPageBreak/>
        <w:t xml:space="preserve">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F015E" w:rsidRPr="00CF015E">
        <w:rPr>
          <w:rFonts w:ascii="Verdana" w:hAnsi="Verdana" w:cstheme="minorHAnsi"/>
          <w:sz w:val="18"/>
          <w:szCs w:val="18"/>
        </w:rPr>
        <w:t>1</w:t>
      </w:r>
      <w:r w:rsidRPr="00CF015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CF015E">
        <w:rPr>
          <w:rFonts w:ascii="Verdana" w:hAnsi="Verdana" w:cstheme="minorHAnsi"/>
          <w:sz w:val="18"/>
          <w:szCs w:val="18"/>
        </w:rPr>
        <w:t xml:space="preserve"> Ustanovení bodu 20.3 obchodních </w:t>
      </w:r>
      <w:r w:rsidR="009A4070" w:rsidRPr="00356E20">
        <w:rPr>
          <w:rFonts w:ascii="Verdana" w:hAnsi="Verdana" w:cstheme="minorHAnsi"/>
          <w:sz w:val="18"/>
          <w:szCs w:val="18"/>
        </w:rPr>
        <w:t>podmínek se uplatní i v tomto případě.</w:t>
      </w:r>
      <w:r w:rsidRPr="00356E20">
        <w:rPr>
          <w:rFonts w:ascii="Verdana" w:hAnsi="Verdana" w:cstheme="minorHAnsi"/>
          <w:sz w:val="18"/>
          <w:szCs w:val="18"/>
        </w:rPr>
        <w:t xml:space="preserve"> </w:t>
      </w:r>
    </w:p>
    <w:p w14:paraId="15C0546E" w14:textId="77777777" w:rsidR="00CC5257" w:rsidRPr="00356E20" w:rsidRDefault="00061719" w:rsidP="004B09E5">
      <w:pPr>
        <w:pStyle w:val="acnormal"/>
        <w:numPr>
          <w:ilvl w:val="0"/>
          <w:numId w:val="3"/>
        </w:numPr>
        <w:spacing w:before="240" w:after="240"/>
        <w:ind w:left="714" w:hanging="357"/>
        <w:jc w:val="left"/>
        <w:rPr>
          <w:rFonts w:ascii="Verdana" w:hAnsi="Verdana" w:cstheme="minorHAnsi"/>
          <w:b/>
          <w:sz w:val="22"/>
        </w:rPr>
      </w:pPr>
      <w:r w:rsidRPr="00356E20">
        <w:rPr>
          <w:rFonts w:ascii="Verdana" w:hAnsi="Verdana" w:cstheme="minorHAnsi"/>
          <w:b/>
          <w:sz w:val="22"/>
        </w:rPr>
        <w:t>DOBA, MÍSTO, ZPŮSOB A LHŮTY PLNĚNÍ</w:t>
      </w:r>
    </w:p>
    <w:p w14:paraId="0E73C280" w14:textId="5BC9ED46" w:rsidR="003276C2" w:rsidRPr="00356E20" w:rsidRDefault="003276C2" w:rsidP="004B09E5">
      <w:pPr>
        <w:pStyle w:val="acnormalbulleted"/>
        <w:numPr>
          <w:ilvl w:val="0"/>
          <w:numId w:val="16"/>
        </w:numPr>
        <w:rPr>
          <w:rFonts w:ascii="Verdana" w:hAnsi="Verdana"/>
          <w:sz w:val="18"/>
          <w:szCs w:val="18"/>
        </w:rPr>
      </w:pPr>
      <w:r w:rsidRPr="00356E20">
        <w:rPr>
          <w:rFonts w:ascii="Verdana" w:eastAsiaTheme="majorEastAsia" w:hAnsi="Verdana"/>
          <w:bCs/>
          <w:sz w:val="18"/>
          <w:szCs w:val="18"/>
        </w:rPr>
        <w:t xml:space="preserve">Tato </w:t>
      </w:r>
      <w:r w:rsidR="006C1915" w:rsidRPr="00356E20">
        <w:rPr>
          <w:rFonts w:ascii="Verdana" w:eastAsiaTheme="majorEastAsia" w:hAnsi="Verdana"/>
          <w:bCs/>
          <w:sz w:val="18"/>
          <w:szCs w:val="18"/>
        </w:rPr>
        <w:t>Rámcová</w:t>
      </w:r>
      <w:r w:rsidRPr="00356E20">
        <w:rPr>
          <w:rFonts w:ascii="Verdana" w:eastAsiaTheme="majorEastAsia" w:hAnsi="Verdana"/>
          <w:bCs/>
          <w:sz w:val="18"/>
          <w:szCs w:val="18"/>
        </w:rPr>
        <w:t xml:space="preserve"> dohoda je uzavírána na </w:t>
      </w:r>
      <w:r w:rsidR="007E084F" w:rsidRPr="00356E20">
        <w:rPr>
          <w:rFonts w:ascii="Verdana" w:eastAsiaTheme="majorEastAsia" w:hAnsi="Verdana"/>
          <w:bCs/>
          <w:sz w:val="18"/>
          <w:szCs w:val="18"/>
        </w:rPr>
        <w:t xml:space="preserve">dobu </w:t>
      </w:r>
      <w:r w:rsidR="00CF015E" w:rsidRPr="00356E20">
        <w:rPr>
          <w:rFonts w:ascii="Verdana" w:eastAsiaTheme="majorEastAsia" w:hAnsi="Verdana"/>
          <w:bCs/>
          <w:sz w:val="18"/>
          <w:szCs w:val="18"/>
        </w:rPr>
        <w:t>od nabytí účinnosti rámcové dohody do 3</w:t>
      </w:r>
      <w:r w:rsidR="00C42734">
        <w:rPr>
          <w:rFonts w:ascii="Verdana" w:eastAsiaTheme="majorEastAsia" w:hAnsi="Verdana"/>
          <w:bCs/>
          <w:sz w:val="18"/>
          <w:szCs w:val="18"/>
        </w:rPr>
        <w:t>1</w:t>
      </w:r>
      <w:r w:rsidR="00CF015E" w:rsidRPr="00356E20">
        <w:rPr>
          <w:rFonts w:ascii="Verdana" w:eastAsiaTheme="majorEastAsia" w:hAnsi="Verdana"/>
          <w:bCs/>
          <w:sz w:val="18"/>
          <w:szCs w:val="18"/>
        </w:rPr>
        <w:t xml:space="preserve">. </w:t>
      </w:r>
      <w:r w:rsidR="00C42734">
        <w:rPr>
          <w:rFonts w:ascii="Verdana" w:eastAsiaTheme="majorEastAsia" w:hAnsi="Verdana"/>
          <w:bCs/>
          <w:sz w:val="18"/>
          <w:szCs w:val="18"/>
        </w:rPr>
        <w:t>12</w:t>
      </w:r>
      <w:r w:rsidR="00CF015E" w:rsidRPr="00356E20">
        <w:rPr>
          <w:rFonts w:ascii="Verdana" w:eastAsiaTheme="majorEastAsia" w:hAnsi="Verdana"/>
          <w:bCs/>
          <w:sz w:val="18"/>
          <w:szCs w:val="18"/>
        </w:rPr>
        <w:t>. 20</w:t>
      </w:r>
      <w:r w:rsidR="00C42734">
        <w:rPr>
          <w:rFonts w:ascii="Verdana" w:eastAsiaTheme="majorEastAsia" w:hAnsi="Verdana"/>
          <w:bCs/>
          <w:sz w:val="18"/>
          <w:szCs w:val="18"/>
        </w:rPr>
        <w:t>30</w:t>
      </w:r>
      <w:r w:rsidR="007E084F" w:rsidRPr="00356E20">
        <w:rPr>
          <w:rFonts w:ascii="Verdana" w:eastAsiaTheme="majorEastAsia" w:hAnsi="Verdana"/>
          <w:bCs/>
          <w:sz w:val="18"/>
          <w:szCs w:val="18"/>
        </w:rPr>
        <w:t xml:space="preserve">, </w:t>
      </w:r>
      <w:r w:rsidR="007E084F" w:rsidRPr="00356E20">
        <w:rPr>
          <w:rFonts w:ascii="Verdana" w:hAnsi="Verdana"/>
          <w:sz w:val="18"/>
          <w:szCs w:val="18"/>
        </w:rPr>
        <w:t xml:space="preserve">anebo do doby uzavření dílčí smlouvy, na základě které dojde k objednání </w:t>
      </w:r>
      <w:r w:rsidR="00183C5A" w:rsidRPr="00356E20">
        <w:rPr>
          <w:rFonts w:ascii="Verdana" w:hAnsi="Verdana"/>
          <w:sz w:val="18"/>
          <w:szCs w:val="18"/>
        </w:rPr>
        <w:t xml:space="preserve">Díla </w:t>
      </w:r>
      <w:r w:rsidR="007E084F" w:rsidRPr="00356E20">
        <w:rPr>
          <w:rFonts w:ascii="Verdana" w:hAnsi="Verdana"/>
          <w:sz w:val="18"/>
          <w:szCs w:val="18"/>
        </w:rPr>
        <w:t xml:space="preserve">dle této </w:t>
      </w:r>
      <w:r w:rsidR="006C1915" w:rsidRPr="00356E20">
        <w:rPr>
          <w:rFonts w:ascii="Verdana" w:hAnsi="Verdana"/>
          <w:sz w:val="18"/>
          <w:szCs w:val="18"/>
        </w:rPr>
        <w:t>Rámcové</w:t>
      </w:r>
      <w:r w:rsidR="007E084F" w:rsidRPr="00356E20">
        <w:rPr>
          <w:rFonts w:ascii="Verdana" w:hAnsi="Verdana"/>
          <w:sz w:val="18"/>
          <w:szCs w:val="18"/>
        </w:rPr>
        <w:t xml:space="preserve"> dohody v částce převyšující </w:t>
      </w:r>
      <w:r w:rsidR="00C42734">
        <w:rPr>
          <w:rFonts w:ascii="Verdana" w:hAnsi="Verdana"/>
          <w:sz w:val="18"/>
          <w:szCs w:val="18"/>
        </w:rPr>
        <w:t>13</w:t>
      </w:r>
      <w:r w:rsidR="00CF015E" w:rsidRPr="00356E20">
        <w:rPr>
          <w:rFonts w:ascii="Verdana" w:hAnsi="Verdana"/>
          <w:sz w:val="18"/>
          <w:szCs w:val="18"/>
        </w:rPr>
        <w:t>9 </w:t>
      </w:r>
      <w:r w:rsidR="00C42734">
        <w:rPr>
          <w:rFonts w:ascii="Verdana" w:hAnsi="Verdana"/>
          <w:sz w:val="18"/>
          <w:szCs w:val="18"/>
        </w:rPr>
        <w:t>95</w:t>
      </w:r>
      <w:r w:rsidR="00CF015E" w:rsidRPr="00356E20">
        <w:rPr>
          <w:rFonts w:ascii="Verdana" w:hAnsi="Verdana"/>
          <w:sz w:val="18"/>
          <w:szCs w:val="18"/>
        </w:rPr>
        <w:t>0 000</w:t>
      </w:r>
      <w:r w:rsidR="007E084F" w:rsidRPr="00356E20">
        <w:rPr>
          <w:rFonts w:ascii="Verdana" w:hAnsi="Verdana"/>
          <w:sz w:val="18"/>
          <w:szCs w:val="18"/>
        </w:rPr>
        <w:t>,- Kč</w:t>
      </w:r>
      <w:r w:rsidR="007E084F" w:rsidRPr="00356E20">
        <w:rPr>
          <w:rFonts w:ascii="Verdana" w:hAnsi="Verdana"/>
          <w:b/>
          <w:sz w:val="18"/>
          <w:szCs w:val="18"/>
        </w:rPr>
        <w:t xml:space="preserve"> </w:t>
      </w:r>
      <w:r w:rsidR="007E084F" w:rsidRPr="00356E20">
        <w:rPr>
          <w:rFonts w:ascii="Verdana" w:hAnsi="Verdana"/>
          <w:sz w:val="18"/>
          <w:szCs w:val="18"/>
        </w:rPr>
        <w:t xml:space="preserve">bez DPH. V případě, že dojde k ukončení účinnosti této </w:t>
      </w:r>
      <w:r w:rsidR="006C1915" w:rsidRPr="00356E20">
        <w:rPr>
          <w:rFonts w:ascii="Verdana" w:hAnsi="Verdana"/>
          <w:sz w:val="18"/>
          <w:szCs w:val="18"/>
        </w:rPr>
        <w:t>Rámcové</w:t>
      </w:r>
      <w:r w:rsidR="007E084F" w:rsidRPr="00356E20">
        <w:rPr>
          <w:rFonts w:ascii="Verdana" w:hAnsi="Verdana"/>
          <w:sz w:val="18"/>
          <w:szCs w:val="18"/>
        </w:rPr>
        <w:t xml:space="preserve"> dohody dle předchozí věty, nemá toto ukončení vliv na účinnost dílčích smluv, které byly na základě této </w:t>
      </w:r>
      <w:r w:rsidR="006C1915" w:rsidRPr="00356E20">
        <w:rPr>
          <w:rFonts w:ascii="Verdana" w:hAnsi="Verdana"/>
          <w:sz w:val="18"/>
          <w:szCs w:val="18"/>
        </w:rPr>
        <w:t>Rámcové</w:t>
      </w:r>
      <w:r w:rsidR="007E084F" w:rsidRPr="00356E20">
        <w:rPr>
          <w:rFonts w:ascii="Verdana" w:hAnsi="Verdana"/>
          <w:sz w:val="18"/>
          <w:szCs w:val="18"/>
        </w:rPr>
        <w:t xml:space="preserve"> dohody uzavřeny. </w:t>
      </w:r>
      <w:r w:rsidR="00562B90" w:rsidRPr="00356E20">
        <w:rPr>
          <w:rFonts w:ascii="Verdana" w:hAnsi="Verdana"/>
          <w:sz w:val="18"/>
          <w:szCs w:val="18"/>
        </w:rPr>
        <w:t xml:space="preserve">Objednatel </w:t>
      </w:r>
      <w:r w:rsidR="007E084F" w:rsidRPr="00356E20">
        <w:rPr>
          <w:rFonts w:ascii="Verdana" w:hAnsi="Verdana"/>
          <w:sz w:val="18"/>
          <w:szCs w:val="18"/>
        </w:rPr>
        <w:t xml:space="preserve">není oprávněn na základě této </w:t>
      </w:r>
      <w:r w:rsidR="006C1915" w:rsidRPr="00356E20">
        <w:rPr>
          <w:rFonts w:ascii="Verdana" w:hAnsi="Verdana"/>
          <w:sz w:val="18"/>
          <w:szCs w:val="18"/>
        </w:rPr>
        <w:t>Rámcové</w:t>
      </w:r>
      <w:r w:rsidR="007E084F" w:rsidRPr="00356E20">
        <w:rPr>
          <w:rFonts w:ascii="Verdana" w:hAnsi="Verdana"/>
          <w:sz w:val="18"/>
          <w:szCs w:val="18"/>
        </w:rPr>
        <w:t xml:space="preserve"> dohody učinit objednávky přesahující částku </w:t>
      </w:r>
      <w:r w:rsidR="00C42734">
        <w:rPr>
          <w:rFonts w:ascii="Verdana" w:hAnsi="Verdana"/>
          <w:sz w:val="18"/>
          <w:szCs w:val="18"/>
        </w:rPr>
        <w:t>14</w:t>
      </w:r>
      <w:r w:rsidR="00CF015E" w:rsidRPr="00356E20">
        <w:rPr>
          <w:rFonts w:ascii="Verdana" w:hAnsi="Verdana"/>
          <w:sz w:val="18"/>
          <w:szCs w:val="18"/>
        </w:rPr>
        <w:t>0 000 000</w:t>
      </w:r>
      <w:r w:rsidR="007E084F" w:rsidRPr="00356E20">
        <w:rPr>
          <w:rFonts w:ascii="Verdana" w:hAnsi="Verdana"/>
          <w:sz w:val="18"/>
          <w:szCs w:val="18"/>
        </w:rPr>
        <w:t>,- Kč</w:t>
      </w:r>
      <w:r w:rsidR="007E084F" w:rsidRPr="00356E20">
        <w:rPr>
          <w:rFonts w:ascii="Verdana" w:hAnsi="Verdana"/>
          <w:b/>
          <w:sz w:val="18"/>
          <w:szCs w:val="18"/>
        </w:rPr>
        <w:t xml:space="preserve"> </w:t>
      </w:r>
      <w:r w:rsidR="007E084F" w:rsidRPr="00356E20">
        <w:rPr>
          <w:rFonts w:ascii="Verdana" w:hAnsi="Verdana"/>
          <w:sz w:val="18"/>
          <w:szCs w:val="18"/>
        </w:rPr>
        <w:t>bez DPH</w:t>
      </w:r>
      <w:r w:rsidRPr="00356E20">
        <w:rPr>
          <w:rFonts w:ascii="Verdana" w:eastAsiaTheme="majorEastAsia" w:hAnsi="Verdana"/>
          <w:bCs/>
          <w:sz w:val="18"/>
          <w:szCs w:val="18"/>
        </w:rPr>
        <w:t>.</w:t>
      </w:r>
      <w:r w:rsidR="000C74F5" w:rsidRPr="00356E20">
        <w:rPr>
          <w:rFonts w:ascii="Verdana" w:eastAsiaTheme="majorEastAsia" w:hAnsi="Verdana"/>
          <w:bCs/>
          <w:sz w:val="18"/>
          <w:szCs w:val="18"/>
        </w:rPr>
        <w:t xml:space="preserve"> </w:t>
      </w:r>
      <w:r w:rsidR="000C74F5" w:rsidRPr="00356E20">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0A9428FA" w:rsidR="00F95433" w:rsidRPr="00356E20" w:rsidRDefault="00C42734" w:rsidP="002D1F24">
      <w:pPr>
        <w:pStyle w:val="acnormalbulleted"/>
        <w:rPr>
          <w:rFonts w:ascii="Verdana" w:hAnsi="Verdana"/>
          <w:sz w:val="18"/>
          <w:szCs w:val="18"/>
        </w:rPr>
      </w:pPr>
      <w:r>
        <w:rPr>
          <w:rFonts w:ascii="Verdana" w:hAnsi="Verdana"/>
          <w:sz w:val="18"/>
          <w:szCs w:val="18"/>
        </w:rPr>
        <w:t xml:space="preserve"> </w:t>
      </w:r>
      <w:r w:rsidR="00F95433" w:rsidRPr="00356E20">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048A40A7"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CF015E" w:rsidRPr="007B6CC6">
        <w:rPr>
          <w:rFonts w:ascii="Verdana" w:hAnsi="Verdana"/>
          <w:sz w:val="18"/>
          <w:szCs w:val="18"/>
        </w:rPr>
        <w:t>7:00 – 14:</w:t>
      </w:r>
      <w:r w:rsidR="00CF015E" w:rsidRPr="00CF015E">
        <w:rPr>
          <w:rFonts w:ascii="Verdana" w:hAnsi="Verdana"/>
          <w:sz w:val="18"/>
          <w:szCs w:val="18"/>
        </w:rPr>
        <w:t xml:space="preserve">00 </w:t>
      </w:r>
      <w:r w:rsidR="00780CF7" w:rsidRPr="00CF015E">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CF015E" w:rsidRDefault="00C62782" w:rsidP="002D1F24">
      <w:pPr>
        <w:pStyle w:val="acnormalbulleted"/>
        <w:rPr>
          <w:rFonts w:ascii="Verdana" w:hAnsi="Verdana"/>
          <w:sz w:val="18"/>
          <w:szCs w:val="18"/>
        </w:rPr>
      </w:pPr>
      <w:r w:rsidRPr="00CF015E">
        <w:rPr>
          <w:rFonts w:ascii="Verdana" w:hAnsi="Verdana"/>
          <w:sz w:val="18"/>
          <w:szCs w:val="18"/>
        </w:rPr>
        <w:t xml:space="preserve">Před zahájením prací na realizací dílčí smlouvy si oprávněný zástupce Objednatele a Zhotovitele prokazatelně vymění se </w:t>
      </w:r>
      <w:r w:rsidR="00321570" w:rsidRPr="00CF015E">
        <w:rPr>
          <w:rFonts w:ascii="Verdana" w:hAnsi="Verdana"/>
          <w:sz w:val="18"/>
          <w:szCs w:val="18"/>
        </w:rPr>
        <w:t>Z</w:t>
      </w:r>
      <w:r w:rsidRPr="00CF015E">
        <w:rPr>
          <w:rFonts w:ascii="Verdana" w:hAnsi="Verdana"/>
          <w:sz w:val="18"/>
          <w:szCs w:val="18"/>
        </w:rPr>
        <w:t>hotovitelem písemně informace o rizicích a přijatých opatřeních k ochraně před jejich působením.</w:t>
      </w:r>
    </w:p>
    <w:p w14:paraId="33656D3B" w14:textId="30103240" w:rsidR="00476899" w:rsidRPr="00CF015E" w:rsidRDefault="00476899" w:rsidP="002D1F24">
      <w:pPr>
        <w:pStyle w:val="acnormalbulleted"/>
        <w:rPr>
          <w:rFonts w:ascii="Verdana" w:hAnsi="Verdana"/>
          <w:sz w:val="18"/>
          <w:szCs w:val="18"/>
        </w:rPr>
      </w:pPr>
      <w:r w:rsidRPr="00CF015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CF015E">
        <w:rPr>
          <w:rFonts w:ascii="Verdana" w:hAnsi="Verdana"/>
          <w:sz w:val="18"/>
          <w:szCs w:val="18"/>
        </w:rPr>
        <w:t>,</w:t>
      </w:r>
      <w:r w:rsidRPr="00CF015E">
        <w:rPr>
          <w:rFonts w:ascii="Verdana" w:hAnsi="Verdana"/>
          <w:sz w:val="18"/>
          <w:szCs w:val="18"/>
        </w:rPr>
        <w:t xml:space="preserve"> nedělí</w:t>
      </w:r>
      <w:r w:rsidR="002D1F24" w:rsidRPr="00CF015E">
        <w:rPr>
          <w:rFonts w:ascii="Verdana" w:hAnsi="Verdana"/>
          <w:sz w:val="18"/>
          <w:szCs w:val="18"/>
        </w:rPr>
        <w:t xml:space="preserve"> a dnů pracovního klidu</w:t>
      </w:r>
      <w:r w:rsidRPr="00CF015E">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09ED9347" w14:textId="2B2EC51F" w:rsidR="005A55CA" w:rsidRPr="006D0F35" w:rsidRDefault="005A55CA" w:rsidP="00C31C98">
      <w:pPr>
        <w:pStyle w:val="Odstavecseseznamem"/>
        <w:numPr>
          <w:ilvl w:val="0"/>
          <w:numId w:val="40"/>
        </w:numPr>
        <w:contextualSpacing w:val="0"/>
        <w:jc w:val="both"/>
        <w:rPr>
          <w:rFonts w:ascii="Verdana" w:hAnsi="Verdana" w:cstheme="minorHAnsi"/>
          <w:sz w:val="18"/>
          <w:szCs w:val="18"/>
        </w:rPr>
      </w:pPr>
      <w:r w:rsidRPr="00E3247C">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9925B5" w:rsidRPr="00356E20">
        <w:rPr>
          <w:rFonts w:ascii="Verdana" w:hAnsi="Verdana" w:cstheme="minorHAnsi"/>
          <w:sz w:val="18"/>
          <w:szCs w:val="18"/>
        </w:rPr>
        <w:t>3</w:t>
      </w:r>
      <w:r w:rsidRPr="00E3247C">
        <w:rPr>
          <w:rFonts w:ascii="Verdana" w:hAnsi="Verdana" w:cstheme="minorHAnsi"/>
          <w:sz w:val="18"/>
          <w:szCs w:val="18"/>
        </w:rPr>
        <w:t xml:space="preserve"> této rámové dohody a sborníkové ceny </w:t>
      </w:r>
      <w:r>
        <w:rPr>
          <w:rFonts w:ascii="Verdana" w:hAnsi="Verdana" w:cstheme="minorHAnsi"/>
          <w:sz w:val="18"/>
          <w:szCs w:val="18"/>
        </w:rPr>
        <w:t>dle</w:t>
      </w:r>
      <w:r w:rsidRPr="00E3247C">
        <w:rPr>
          <w:rFonts w:ascii="Verdana" w:hAnsi="Verdana" w:cstheme="minorHAnsi"/>
          <w:sz w:val="18"/>
          <w:szCs w:val="18"/>
        </w:rPr>
        <w:t xml:space="preserve"> cenové databáze </w:t>
      </w:r>
      <w:r w:rsidRPr="006D0F35">
        <w:rPr>
          <w:rFonts w:ascii="Verdana" w:hAnsi="Verdana" w:cstheme="minorHAnsi"/>
          <w:sz w:val="18"/>
          <w:szCs w:val="18"/>
        </w:rPr>
        <w:t>„Sborník pro údržbu a opravy železniční infrastruktury“ vydané SFDI</w:t>
      </w:r>
      <w:r w:rsidR="006D0F35">
        <w:rPr>
          <w:rFonts w:ascii="Verdana" w:hAnsi="Verdana" w:cstheme="minorHAnsi"/>
          <w:sz w:val="18"/>
          <w:szCs w:val="18"/>
        </w:rPr>
        <w:t xml:space="preserve"> a</w:t>
      </w:r>
      <w:r w:rsidRPr="00E3247C">
        <w:rPr>
          <w:rFonts w:ascii="Verdana" w:hAnsi="Verdana" w:cstheme="minorHAnsi"/>
          <w:sz w:val="18"/>
          <w:szCs w:val="18"/>
        </w:rPr>
        <w:t xml:space="preserve"> </w:t>
      </w:r>
      <w:r w:rsidR="006D0F35" w:rsidRPr="006D0F35">
        <w:rPr>
          <w:rFonts w:ascii="Verdana" w:hAnsi="Verdana" w:cstheme="minorHAnsi"/>
          <w:sz w:val="18"/>
          <w:szCs w:val="18"/>
        </w:rPr>
        <w:t xml:space="preserve">Sborníku pro údržbu a opravy železniční infrastruktury Cenové soustavy ÚRS, vydané ÚRS CZ a.s. </w:t>
      </w:r>
      <w:r w:rsidRPr="00E3247C">
        <w:rPr>
          <w:rFonts w:ascii="Verdana" w:hAnsi="Verdana" w:cstheme="minorHAnsi"/>
          <w:sz w:val="18"/>
          <w:szCs w:val="18"/>
        </w:rPr>
        <w:t xml:space="preserve">v platném vydání ke dni </w:t>
      </w:r>
      <w:r>
        <w:rPr>
          <w:rFonts w:ascii="Verdana" w:hAnsi="Verdana" w:cstheme="minorHAnsi"/>
          <w:sz w:val="18"/>
          <w:szCs w:val="18"/>
        </w:rPr>
        <w:t>odeslání objednávky</w:t>
      </w:r>
      <w:r w:rsidR="00500CF9">
        <w:rPr>
          <w:rFonts w:ascii="Verdana" w:hAnsi="Verdana" w:cstheme="minorHAnsi"/>
          <w:sz w:val="18"/>
          <w:szCs w:val="18"/>
        </w:rPr>
        <w:t xml:space="preserve"> </w:t>
      </w:r>
      <w:r w:rsidR="00500CF9" w:rsidRPr="006D0F35">
        <w:rPr>
          <w:rFonts w:ascii="Verdana" w:hAnsi="Verdana" w:cstheme="minorHAnsi"/>
          <w:sz w:val="18"/>
          <w:szCs w:val="18"/>
        </w:rPr>
        <w:t>(dále i výše jen „Sborník“</w:t>
      </w:r>
      <w:r w:rsidR="00500CF9">
        <w:rPr>
          <w:rFonts w:ascii="Verdana" w:hAnsi="Verdana" w:cstheme="minorHAnsi"/>
          <w:sz w:val="18"/>
          <w:szCs w:val="18"/>
        </w:rPr>
        <w:t xml:space="preserve">  nebo  „Sborníky“)</w:t>
      </w:r>
      <w:r w:rsidR="00500CF9" w:rsidRPr="006D0F35">
        <w:rPr>
          <w:rFonts w:ascii="Verdana" w:hAnsi="Verdana" w:cstheme="minorHAnsi"/>
          <w:sz w:val="18"/>
          <w:szCs w:val="18"/>
        </w:rPr>
        <w:t xml:space="preserve"> </w:t>
      </w:r>
      <w:r>
        <w:rPr>
          <w:rFonts w:ascii="Verdana" w:hAnsi="Verdana" w:cstheme="minorHAnsi"/>
          <w:sz w:val="18"/>
          <w:szCs w:val="18"/>
        </w:rPr>
        <w:t xml:space="preserve"> dle článku II odst. 2 této dohody Objednatelem Zhotoviteli,</w:t>
      </w:r>
      <w:r w:rsidRPr="00E3247C">
        <w:rPr>
          <w:rFonts w:ascii="Verdana" w:hAnsi="Verdana" w:cstheme="minorHAnsi"/>
          <w:sz w:val="18"/>
          <w:szCs w:val="18"/>
        </w:rPr>
        <w:t xml:space="preserve"> včetně vedlejších rozpočtových nákladů a </w:t>
      </w:r>
      <w:r w:rsidRPr="006D0F35">
        <w:rPr>
          <w:rFonts w:ascii="Verdana" w:hAnsi="Verdana" w:cstheme="minorHAnsi"/>
          <w:sz w:val="18"/>
          <w:szCs w:val="18"/>
        </w:rPr>
        <w:t>specifikovaného materiálu (v cenách bez DPH).</w:t>
      </w:r>
    </w:p>
    <w:p w14:paraId="7A37B713" w14:textId="5F72304B" w:rsidR="005A55CA" w:rsidRPr="006D0F35" w:rsidRDefault="005A55CA" w:rsidP="00C31C98">
      <w:pPr>
        <w:pStyle w:val="Odstavecseseznamem"/>
        <w:numPr>
          <w:ilvl w:val="0"/>
          <w:numId w:val="40"/>
        </w:numPr>
        <w:contextualSpacing w:val="0"/>
        <w:jc w:val="both"/>
        <w:rPr>
          <w:rFonts w:ascii="Verdana" w:hAnsi="Verdana" w:cstheme="minorHAnsi"/>
          <w:sz w:val="18"/>
          <w:szCs w:val="18"/>
        </w:rPr>
      </w:pPr>
      <w:r w:rsidRPr="006D0F35">
        <w:rPr>
          <w:rFonts w:ascii="Verdana" w:hAnsi="Verdana" w:cstheme="minorHAnsi"/>
          <w:sz w:val="18"/>
          <w:szCs w:val="18"/>
        </w:rPr>
        <w:t xml:space="preserve">Sborník v platném vydání ke dni odeslání objednávky dle článku II odst. 2 této dohody Objednatelem Zhotoviteli je cenovou databázi, která je zveřejněna na internetových stránkách Státního fondu dopravní infrastruktury (dále i výše jen </w:t>
      </w:r>
      <w:r w:rsidR="009925B5" w:rsidRPr="006D0F35">
        <w:rPr>
          <w:rFonts w:ascii="Verdana" w:hAnsi="Verdana" w:cstheme="minorHAnsi"/>
          <w:b/>
          <w:i/>
          <w:sz w:val="18"/>
          <w:szCs w:val="18"/>
        </w:rPr>
        <w:t>„</w:t>
      </w:r>
      <w:r w:rsidRPr="006D0F35">
        <w:rPr>
          <w:rFonts w:ascii="Verdana" w:hAnsi="Verdana" w:cstheme="minorHAnsi"/>
          <w:b/>
          <w:i/>
          <w:sz w:val="18"/>
          <w:szCs w:val="18"/>
        </w:rPr>
        <w:t>SFDI</w:t>
      </w:r>
      <w:r w:rsidR="009925B5" w:rsidRPr="006D0F35">
        <w:rPr>
          <w:rFonts w:ascii="Verdana" w:hAnsi="Verdana" w:cstheme="minorHAnsi"/>
          <w:b/>
          <w:i/>
          <w:sz w:val="18"/>
          <w:szCs w:val="18"/>
        </w:rPr>
        <w:t>“</w:t>
      </w:r>
      <w:r w:rsidRPr="006D0F35">
        <w:rPr>
          <w:rFonts w:ascii="Verdana" w:hAnsi="Verdana" w:cstheme="minorHAnsi"/>
          <w:sz w:val="18"/>
          <w:szCs w:val="18"/>
        </w:rPr>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5" w:history="1">
        <w:r w:rsidR="006D0F35" w:rsidRPr="00335FCA">
          <w:rPr>
            <w:rStyle w:val="Hypertextovodkaz"/>
            <w:rFonts w:ascii="Verdana" w:hAnsi="Verdana" w:cstheme="minorHAnsi"/>
            <w:sz w:val="18"/>
            <w:szCs w:val="18"/>
          </w:rPr>
          <w:t>https://www.sfdi.cz/pravidla-metodiky-a-ceniky/cenove-databaze/</w:t>
        </w:r>
      </w:hyperlink>
      <w:r w:rsidR="006D0F35" w:rsidRPr="006D0F35">
        <w:rPr>
          <w:rFonts w:ascii="Verdana" w:hAnsi="Verdana" w:cstheme="minorHAnsi"/>
          <w:sz w:val="18"/>
          <w:szCs w:val="18"/>
        </w:rPr>
        <w:t xml:space="preserve"> a </w:t>
      </w:r>
      <w:r w:rsidR="00C42734" w:rsidRPr="006D0F35">
        <w:rPr>
          <w:rFonts w:ascii="Verdana" w:hAnsi="Verdana" w:cstheme="minorHAnsi"/>
          <w:sz w:val="18"/>
          <w:szCs w:val="18"/>
        </w:rPr>
        <w:t>cenovou databázi</w:t>
      </w:r>
      <w:r w:rsidR="006D0F35" w:rsidRPr="006D0F35">
        <w:rPr>
          <w:rFonts w:ascii="Verdana" w:hAnsi="Verdana" w:cstheme="minorHAnsi"/>
          <w:sz w:val="18"/>
          <w:szCs w:val="18"/>
        </w:rPr>
        <w:t xml:space="preserve"> Sborníku pro údržbu a opravy železniční infrastruktury Cenové soustavy ÚRS, vydané </w:t>
      </w:r>
      <w:r w:rsidR="006D0F35" w:rsidRPr="006D0F35">
        <w:rPr>
          <w:rFonts w:ascii="Verdana" w:hAnsi="Verdana" w:cstheme="minorHAnsi"/>
          <w:sz w:val="18"/>
          <w:szCs w:val="18"/>
        </w:rPr>
        <w:lastRenderedPageBreak/>
        <w:t xml:space="preserve">ÚRS CZ a.s. a uveřejněné na adrese: </w:t>
      </w:r>
      <w:hyperlink r:id="rId16" w:history="1">
        <w:r w:rsidR="006D0F35" w:rsidRPr="006D0F35">
          <w:rPr>
            <w:rStyle w:val="Hypertextovodkaz"/>
            <w:rFonts w:ascii="Verdana" w:hAnsi="Verdana"/>
            <w:sz w:val="18"/>
            <w:szCs w:val="18"/>
          </w:rPr>
          <w:t>https://www.urs.cz/software-a-data/cenova-soustava-urs/specialni-databaze-pro-dopravni-stavby</w:t>
        </w:r>
      </w:hyperlink>
      <w:r w:rsidR="006D0F35" w:rsidRPr="006D0F35">
        <w:rPr>
          <w:rFonts w:ascii="Verdana" w:hAnsi="Verdana" w:cstheme="minorHAnsi"/>
          <w:sz w:val="18"/>
          <w:szCs w:val="18"/>
        </w:rPr>
        <w:t xml:space="preserve">. </w:t>
      </w:r>
    </w:p>
    <w:p w14:paraId="46773B27" w14:textId="77777777" w:rsidR="005A55CA" w:rsidRPr="00E3247C" w:rsidRDefault="005A55CA" w:rsidP="00C31C98">
      <w:pPr>
        <w:pStyle w:val="Odstavecseseznamem"/>
        <w:numPr>
          <w:ilvl w:val="0"/>
          <w:numId w:val="40"/>
        </w:numPr>
        <w:contextualSpacing w:val="0"/>
        <w:jc w:val="both"/>
        <w:rPr>
          <w:rFonts w:ascii="Verdana" w:hAnsi="Verdana" w:cstheme="minorHAnsi"/>
          <w:sz w:val="18"/>
          <w:szCs w:val="18"/>
        </w:rPr>
      </w:pPr>
      <w:r w:rsidRPr="00244985">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7252CB2" w14:textId="11B755CF"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D2698C">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Pr>
          <w:rFonts w:ascii="Verdana" w:hAnsi="Verdana" w:cstheme="minorHAnsi"/>
          <w:sz w:val="18"/>
          <w:szCs w:val="18"/>
        </w:rPr>
        <w:t>Sborníku</w:t>
      </w:r>
      <w:r w:rsidRPr="00D2698C">
        <w:rPr>
          <w:rFonts w:ascii="Verdana" w:hAnsi="Verdana" w:cstheme="minorHAnsi"/>
          <w:sz w:val="18"/>
          <w:szCs w:val="18"/>
        </w:rPr>
        <w:t xml:space="preserve"> Zhotovitelem při zhotovení Díla dle podčl. 13.1 Obchodních podmínek, a to vždy na základě dokumentů uvedených v podčl. 13.2 Obchodních podmínek.</w:t>
      </w:r>
    </w:p>
    <w:p w14:paraId="1830873A" w14:textId="0042E5E9"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 objednávce požaduje provedení stavebních prací, dodávek a služeb, které nejsou uvedeny v</w:t>
      </w:r>
      <w:r>
        <w:rPr>
          <w:rFonts w:ascii="Verdana" w:hAnsi="Verdana" w:cstheme="minorHAnsi"/>
          <w:sz w:val="18"/>
          <w:szCs w:val="18"/>
        </w:rPr>
        <w:t>e Sborníku</w:t>
      </w:r>
      <w:r w:rsidRPr="00061719">
        <w:rPr>
          <w:rFonts w:ascii="Verdana" w:hAnsi="Verdana" w:cstheme="minorHAnsi"/>
          <w:sz w:val="18"/>
          <w:szCs w:val="18"/>
        </w:rPr>
        <w:t>, bude se při stanovení ceny těchto prací postupovat dle bodu 17.10 Obchodních podmínek.</w:t>
      </w:r>
    </w:p>
    <w:p w14:paraId="18C07864"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2AD75046"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D9410E">
        <w:rPr>
          <w:rFonts w:ascii="Verdana" w:hAnsi="Verdana" w:cstheme="minorHAnsi"/>
          <w:sz w:val="18"/>
          <w:szCs w:val="18"/>
        </w:rPr>
        <w:t>Daňové doklady, vč. všech příloh, budou zasílány následovně:</w:t>
      </w:r>
    </w:p>
    <w:p w14:paraId="212F4CE5"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na e-mailovou adresu </w:t>
      </w:r>
      <w:hyperlink r:id="rId17"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2EA5C143"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v digitální podobě do datové schránky s identifikátorem Uccchjm, nebo</w:t>
      </w:r>
    </w:p>
    <w:p w14:paraId="27F3F98A"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5B8E093" w14:textId="77777777" w:rsidR="005A55CA" w:rsidRPr="002F1CB9" w:rsidRDefault="005A55CA" w:rsidP="005A55CA">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PDF/A-2b, na výše uvedené emailové adrese.</w:t>
      </w:r>
    </w:p>
    <w:p w14:paraId="308C3F25" w14:textId="77777777" w:rsidR="005A55CA" w:rsidRPr="00061719" w:rsidRDefault="005A55CA" w:rsidP="00C31C98">
      <w:pPr>
        <w:pStyle w:val="Odstavecseseznamem"/>
        <w:numPr>
          <w:ilvl w:val="0"/>
          <w:numId w:val="40"/>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6D3E002E" w14:textId="77777777" w:rsidR="005A55CA" w:rsidRPr="00061719" w:rsidRDefault="005A55CA" w:rsidP="00C31C98">
      <w:pPr>
        <w:pStyle w:val="Odstavecseseznamem"/>
        <w:ind w:left="357"/>
        <w:contextualSpacing w:val="0"/>
        <w:jc w:val="both"/>
        <w:rPr>
          <w:rFonts w:ascii="Verdana" w:hAnsi="Verdana" w:cstheme="minorHAnsi"/>
          <w:sz w:val="18"/>
          <w:szCs w:val="18"/>
        </w:rPr>
      </w:pP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2D6E292B" w:rsidR="004B17F3" w:rsidRPr="005E2D57" w:rsidRDefault="004B17F3" w:rsidP="004B09E5">
      <w:pPr>
        <w:pStyle w:val="acnormal"/>
        <w:numPr>
          <w:ilvl w:val="0"/>
          <w:numId w:val="5"/>
        </w:numPr>
        <w:spacing w:after="240"/>
        <w:ind w:left="426" w:hanging="426"/>
        <w:rPr>
          <w:rFonts w:ascii="Verdana" w:hAnsi="Verdana" w:cstheme="minorHAnsi"/>
          <w:sz w:val="18"/>
          <w:szCs w:val="18"/>
        </w:rPr>
      </w:pPr>
      <w:r w:rsidRPr="005E2D57">
        <w:rPr>
          <w:rFonts w:ascii="Verdana" w:hAnsi="Verdana" w:cstheme="minorHAnsi"/>
          <w:sz w:val="18"/>
          <w:szCs w:val="18"/>
        </w:rPr>
        <w:t xml:space="preserve">Záruční doba </w:t>
      </w:r>
      <w:r w:rsidR="00292986" w:rsidRPr="005E2D57">
        <w:rPr>
          <w:rFonts w:ascii="Verdana" w:hAnsi="Verdana" w:cstheme="minorHAnsi"/>
          <w:sz w:val="18"/>
          <w:szCs w:val="18"/>
        </w:rPr>
        <w:t>je stanovena příslušnými kapitolami TKP staveb státních drah v platném znění</w:t>
      </w:r>
      <w:r w:rsidR="005E2D57" w:rsidRPr="005E2D57">
        <w:rPr>
          <w:rFonts w:ascii="Verdana" w:hAnsi="Verdana" w:cstheme="minorHAnsi"/>
          <w:sz w:val="18"/>
          <w:szCs w:val="18"/>
        </w:rPr>
        <w:t xml:space="preserve">, které jsou dostupné na adrese </w:t>
      </w:r>
      <w:hyperlink r:id="rId18" w:history="1">
        <w:r w:rsidR="005E2D57" w:rsidRPr="005E2D57">
          <w:rPr>
            <w:rStyle w:val="Hypertextovodkaz"/>
            <w:rFonts w:ascii="Verdana" w:hAnsi="Verdana" w:cstheme="minorHAnsi"/>
            <w:color w:val="auto"/>
            <w:sz w:val="18"/>
            <w:szCs w:val="18"/>
          </w:rPr>
          <w:t>http://typdok.tudc.cz</w:t>
        </w:r>
      </w:hyperlink>
      <w:r w:rsidR="005E2D57" w:rsidRPr="005E2D57">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5E2D57" w:rsidRDefault="008C338B" w:rsidP="004B09E5">
      <w:pPr>
        <w:pStyle w:val="acnormal"/>
        <w:numPr>
          <w:ilvl w:val="0"/>
          <w:numId w:val="5"/>
        </w:numPr>
        <w:ind w:left="426" w:hanging="426"/>
        <w:rPr>
          <w:rFonts w:ascii="Verdana" w:hAnsi="Verdana" w:cstheme="minorHAnsi"/>
          <w:sz w:val="18"/>
          <w:szCs w:val="18"/>
        </w:rPr>
      </w:pPr>
      <w:r w:rsidRPr="005E2D57">
        <w:rPr>
          <w:rFonts w:ascii="Verdana" w:hAnsi="Verdana" w:cstheme="minorHAnsi"/>
          <w:sz w:val="18"/>
          <w:szCs w:val="18"/>
        </w:rPr>
        <w:t>Objednatel požaduje, aby byl Zhotovitel vždy při provádění Díla pojištěn následovně:</w:t>
      </w:r>
    </w:p>
    <w:p w14:paraId="1D02DA05" w14:textId="42855FA0" w:rsidR="008C338B" w:rsidRPr="005E2D57" w:rsidRDefault="008C338B" w:rsidP="004B09E5">
      <w:pPr>
        <w:pStyle w:val="acnormal"/>
        <w:numPr>
          <w:ilvl w:val="0"/>
          <w:numId w:val="11"/>
        </w:numPr>
        <w:rPr>
          <w:rFonts w:ascii="Verdana" w:hAnsi="Verdana" w:cstheme="minorHAnsi"/>
          <w:sz w:val="18"/>
          <w:szCs w:val="18"/>
        </w:rPr>
      </w:pPr>
      <w:r w:rsidRPr="005E2D57">
        <w:rPr>
          <w:rFonts w:ascii="Verdana" w:hAnsi="Verdana" w:cstheme="minorHAnsi"/>
          <w:sz w:val="18"/>
          <w:szCs w:val="18"/>
        </w:rPr>
        <w:lastRenderedPageBreak/>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5E2D57" w:rsidRPr="005E2D57">
        <w:rPr>
          <w:rFonts w:ascii="Verdana" w:hAnsi="Verdana" w:cstheme="minorHAnsi"/>
          <w:sz w:val="18"/>
          <w:szCs w:val="18"/>
        </w:rPr>
        <w:t>10 mil</w:t>
      </w:r>
      <w:r w:rsidRPr="005E2D57">
        <w:rPr>
          <w:rFonts w:ascii="Verdana" w:hAnsi="Verdana" w:cstheme="minorHAnsi"/>
          <w:sz w:val="18"/>
          <w:szCs w:val="18"/>
        </w:rPr>
        <w:t>. Kč,</w:t>
      </w:r>
    </w:p>
    <w:p w14:paraId="1172A2B6" w14:textId="172AAAA0" w:rsidR="008C338B" w:rsidRPr="005E2D57" w:rsidRDefault="008C338B" w:rsidP="004B09E5">
      <w:pPr>
        <w:pStyle w:val="acnormal"/>
        <w:numPr>
          <w:ilvl w:val="0"/>
          <w:numId w:val="11"/>
        </w:numPr>
        <w:rPr>
          <w:rFonts w:ascii="Verdana" w:hAnsi="Verdana" w:cstheme="minorHAnsi"/>
          <w:sz w:val="18"/>
          <w:szCs w:val="18"/>
        </w:rPr>
      </w:pPr>
      <w:r w:rsidRPr="005E2D5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E2D57" w:rsidRPr="005E2D57">
        <w:rPr>
          <w:rFonts w:ascii="Verdana" w:hAnsi="Verdana" w:cstheme="minorHAnsi"/>
          <w:sz w:val="18"/>
          <w:szCs w:val="18"/>
        </w:rPr>
        <w:t xml:space="preserve">10 </w:t>
      </w:r>
      <w:r w:rsidRPr="005E2D57">
        <w:rPr>
          <w:rFonts w:ascii="Verdana" w:hAnsi="Verdana" w:cstheme="minorHAnsi"/>
          <w:sz w:val="18"/>
          <w:szCs w:val="18"/>
        </w:rPr>
        <w:t xml:space="preserve">mil. Kč na jednu pojistnou událost a </w:t>
      </w:r>
      <w:r w:rsidR="005E2D57" w:rsidRPr="005E2D57">
        <w:rPr>
          <w:rFonts w:ascii="Verdana" w:hAnsi="Verdana" w:cstheme="minorHAnsi"/>
          <w:sz w:val="18"/>
          <w:szCs w:val="18"/>
        </w:rPr>
        <w:t>20</w:t>
      </w:r>
      <w:r w:rsidRPr="005E2D57">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0AC4A4DA"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bookmarkStart w:id="0" w:name="_GoBack"/>
      <w:bookmarkEnd w:id="0"/>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625B90C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DCE0FD6"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5E0FFA">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15427403"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FFA">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316966E4"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5E0FF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18A848CF"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w:t>
      </w:r>
      <w:r w:rsidR="00136A3A" w:rsidRPr="00194734">
        <w:rPr>
          <w:rFonts w:ascii="Verdana" w:hAnsi="Verdana" w:cstheme="minorHAnsi"/>
          <w:sz w:val="18"/>
          <w:szCs w:val="18"/>
        </w:rPr>
        <w:t xml:space="preserve">v příloze č. </w:t>
      </w:r>
      <w:r w:rsidR="00194734" w:rsidRPr="00194734">
        <w:rPr>
          <w:rFonts w:ascii="Verdana" w:hAnsi="Verdana" w:cstheme="minorHAnsi"/>
          <w:sz w:val="18"/>
          <w:szCs w:val="18"/>
        </w:rPr>
        <w:t>2</w:t>
      </w:r>
      <w:r w:rsidR="00136A3A" w:rsidRPr="00194734">
        <w:rPr>
          <w:rFonts w:ascii="Verdana" w:hAnsi="Verdana" w:cstheme="minorHAnsi"/>
          <w:sz w:val="18"/>
          <w:szCs w:val="18"/>
        </w:rPr>
        <w:t xml:space="preserve">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57EE921A"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194734" w:rsidRPr="0014124A">
        <w:rPr>
          <w:rFonts w:ascii="Verdana" w:hAnsi="Verdana" w:cstheme="minorHAnsi"/>
          <w:sz w:val="18"/>
          <w:szCs w:val="18"/>
        </w:rPr>
        <w:t>Zhotovitel vyhotoví každý daňový doklad jednou v elektronické podobě (v případě technických problémů s vyhotovením daňových dokladů v elektronické podobě zhotovitel vyhotoví každý daňový doklad  2 x v tištěné podobě). Po</w:t>
      </w:r>
      <w:r w:rsidR="00194734" w:rsidRPr="001A026B">
        <w:rPr>
          <w:rFonts w:ascii="Verdana" w:hAnsi="Verdana" w:cstheme="minorHAnsi"/>
          <w:sz w:val="18"/>
          <w:szCs w:val="18"/>
        </w:rPr>
        <w:t xml:space="preserve"> dokončení Díla Zhotovitel vyhotoví a předá Objednateli konečný daňový doklad</w:t>
      </w:r>
      <w:r w:rsidRPr="00194734">
        <w:rPr>
          <w:rFonts w:ascii="Verdana" w:hAnsi="Verdana" w:cstheme="minorHAnsi"/>
          <w:sz w:val="18"/>
          <w:szCs w:val="18"/>
        </w:rPr>
        <w:t>.</w:t>
      </w:r>
      <w:r w:rsidR="00F4748E" w:rsidRPr="00194734">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339CFD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27F4" w:rsidRPr="001627F4">
        <w:rPr>
          <w:rFonts w:ascii="Verdana" w:hAnsi="Verdana" w:cstheme="minorHAnsi"/>
          <w:b/>
          <w:sz w:val="22"/>
        </w:rPr>
        <w:t>MEZINÁRODNÍMI SANKCEMI</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531EEC" w14:textId="405CE247" w:rsidR="00D11FBF" w:rsidRPr="00250487" w:rsidRDefault="00D11FBF" w:rsidP="00C31C98">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27F4">
        <w:rPr>
          <w:rFonts w:ascii="Verdana" w:hAnsi="Verdana" w:cstheme="minorHAnsi"/>
          <w:sz w:val="18"/>
          <w:szCs w:val="18"/>
        </w:rPr>
        <w:t xml:space="preserve">, </w:t>
      </w:r>
      <w:r w:rsidR="001627F4"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4661A3B2" w:rsidR="00D11FBF" w:rsidRPr="00194734"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w:t>
      </w:r>
      <w:r w:rsidRPr="00194734">
        <w:rPr>
          <w:rFonts w:ascii="Verdana" w:hAnsi="Verdana" w:cstheme="minorHAnsi"/>
          <w:sz w:val="18"/>
          <w:szCs w:val="18"/>
        </w:rPr>
        <w:t xml:space="preserve">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1627F4" w:rsidRPr="00194734">
        <w:rPr>
          <w:rFonts w:ascii="Verdana" w:hAnsi="Verdana" w:cstheme="minorHAnsi"/>
          <w:sz w:val="18"/>
          <w:szCs w:val="18"/>
        </w:rPr>
        <w:t>s</w:t>
      </w:r>
      <w:r w:rsidRPr="00194734">
        <w:rPr>
          <w:rFonts w:ascii="Verdana" w:hAnsi="Verdana" w:cstheme="minorHAnsi"/>
          <w:sz w:val="18"/>
          <w:szCs w:val="18"/>
        </w:rPr>
        <w:t>ankčních seznamech, nebo v jejich prospěch.</w:t>
      </w:r>
    </w:p>
    <w:p w14:paraId="58CDB9CF" w14:textId="7C1C69A8" w:rsidR="00D11FBF" w:rsidRPr="00194734" w:rsidRDefault="00D11FBF" w:rsidP="00D11FBF">
      <w:pPr>
        <w:pStyle w:val="acnormal"/>
        <w:numPr>
          <w:ilvl w:val="0"/>
          <w:numId w:val="39"/>
        </w:numPr>
        <w:tabs>
          <w:tab w:val="left" w:pos="709"/>
        </w:tabs>
        <w:spacing w:before="0" w:after="0"/>
        <w:rPr>
          <w:rFonts w:ascii="Verdana" w:hAnsi="Verdana" w:cstheme="minorHAnsi"/>
          <w:sz w:val="18"/>
          <w:szCs w:val="18"/>
        </w:rPr>
      </w:pPr>
      <w:r w:rsidRPr="0019473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194734" w:rsidRDefault="00061719" w:rsidP="004B09E5">
      <w:pPr>
        <w:pStyle w:val="acnormal"/>
        <w:numPr>
          <w:ilvl w:val="0"/>
          <w:numId w:val="3"/>
        </w:numPr>
        <w:spacing w:before="240"/>
        <w:ind w:left="714" w:hanging="357"/>
        <w:jc w:val="left"/>
        <w:rPr>
          <w:rFonts w:ascii="Verdana" w:hAnsi="Verdana" w:cstheme="minorHAnsi"/>
          <w:b/>
          <w:sz w:val="22"/>
        </w:rPr>
      </w:pPr>
      <w:r w:rsidRPr="00194734">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5A6ACF69" w:rsidR="008135F0" w:rsidRPr="00194734" w:rsidRDefault="002F1CB9" w:rsidP="00194734">
      <w:pPr>
        <w:pStyle w:val="acnormal"/>
        <w:numPr>
          <w:ilvl w:val="0"/>
          <w:numId w:val="20"/>
        </w:numPr>
        <w:rPr>
          <w:rFonts w:ascii="Verdana" w:hAnsi="Verdana" w:cstheme="minorHAnsi"/>
          <w:sz w:val="18"/>
          <w:szCs w:val="18"/>
        </w:rPr>
      </w:pPr>
      <w:r w:rsidRPr="00194734">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194734"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w:t>
      </w:r>
      <w:r w:rsidRPr="00194734">
        <w:rPr>
          <w:rFonts w:ascii="Verdana" w:hAnsi="Verdana" w:cstheme="minorHAnsi"/>
          <w:sz w:val="18"/>
          <w:szCs w:val="18"/>
        </w:rPr>
        <w:t>sporů je právo České republiky a jednacím jazykem je český jazyk.</w:t>
      </w:r>
      <w:r w:rsidR="00CA4342" w:rsidRPr="00194734">
        <w:rPr>
          <w:rFonts w:ascii="Verdana" w:hAnsi="Verdana" w:cstheme="minorHAnsi"/>
          <w:sz w:val="18"/>
          <w:szCs w:val="18"/>
        </w:rPr>
        <w:t xml:space="preserve"> </w:t>
      </w:r>
      <w:r w:rsidR="008135F0" w:rsidRPr="00194734">
        <w:rPr>
          <w:rFonts w:ascii="Verdana" w:hAnsi="Verdana" w:cstheme="minorHAnsi"/>
          <w:sz w:val="18"/>
          <w:szCs w:val="18"/>
        </w:rPr>
        <w:t xml:space="preserve"> </w:t>
      </w:r>
    </w:p>
    <w:p w14:paraId="3181005A" w14:textId="77777777" w:rsidR="000770E5" w:rsidRPr="00194734" w:rsidRDefault="000770E5" w:rsidP="004B09E5">
      <w:pPr>
        <w:pStyle w:val="acnormal"/>
        <w:numPr>
          <w:ilvl w:val="0"/>
          <w:numId w:val="20"/>
        </w:numPr>
        <w:rPr>
          <w:rFonts w:ascii="Verdana" w:hAnsi="Verdana" w:cstheme="minorHAnsi"/>
          <w:sz w:val="18"/>
          <w:szCs w:val="18"/>
        </w:rPr>
      </w:pPr>
      <w:r w:rsidRPr="00194734">
        <w:rPr>
          <w:rFonts w:ascii="Verdana" w:hAnsi="Verdana" w:cstheme="minorHAnsi"/>
          <w:sz w:val="18"/>
          <w:szCs w:val="18"/>
        </w:rPr>
        <w:t xml:space="preserve">Tato </w:t>
      </w:r>
      <w:r w:rsidR="006C1915" w:rsidRPr="00194734">
        <w:rPr>
          <w:rFonts w:ascii="Verdana" w:hAnsi="Verdana" w:cstheme="minorHAnsi"/>
          <w:sz w:val="18"/>
          <w:szCs w:val="18"/>
        </w:rPr>
        <w:t>Rámcová</w:t>
      </w:r>
      <w:r w:rsidRPr="00194734">
        <w:rPr>
          <w:rFonts w:ascii="Verdana" w:hAnsi="Verdana" w:cstheme="minorHAnsi"/>
          <w:sz w:val="18"/>
          <w:szCs w:val="18"/>
        </w:rPr>
        <w:t xml:space="preserve"> dohoda nabývá platnosti okamžikem jejího podpisu poslední ze </w:t>
      </w:r>
      <w:r w:rsidR="00A33BEA" w:rsidRPr="00194734">
        <w:rPr>
          <w:rFonts w:ascii="Verdana" w:hAnsi="Verdana" w:cstheme="minorHAnsi"/>
          <w:sz w:val="18"/>
          <w:szCs w:val="18"/>
        </w:rPr>
        <w:t xml:space="preserve">Smluvních </w:t>
      </w:r>
      <w:r w:rsidRPr="00194734">
        <w:rPr>
          <w:rFonts w:ascii="Verdana" w:hAnsi="Verdana" w:cstheme="minorHAnsi"/>
          <w:sz w:val="18"/>
          <w:szCs w:val="18"/>
        </w:rPr>
        <w:t xml:space="preserve">stran. Je-li </w:t>
      </w:r>
      <w:r w:rsidR="00A33BEA" w:rsidRPr="00194734">
        <w:rPr>
          <w:rFonts w:ascii="Verdana" w:hAnsi="Verdana" w:cstheme="minorHAnsi"/>
          <w:sz w:val="18"/>
          <w:szCs w:val="18"/>
        </w:rPr>
        <w:t xml:space="preserve">tato </w:t>
      </w:r>
      <w:r w:rsidR="006C1915" w:rsidRPr="00194734">
        <w:rPr>
          <w:rFonts w:ascii="Verdana" w:hAnsi="Verdana" w:cstheme="minorHAnsi"/>
          <w:sz w:val="18"/>
          <w:szCs w:val="18"/>
        </w:rPr>
        <w:t>Rámcová</w:t>
      </w:r>
      <w:r w:rsidRPr="00194734">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194734" w:rsidRDefault="00D30AD6" w:rsidP="000770E5">
      <w:pPr>
        <w:jc w:val="both"/>
        <w:rPr>
          <w:rFonts w:ascii="Verdana" w:hAnsi="Verdana" w:cstheme="minorHAnsi"/>
          <w:sz w:val="22"/>
        </w:rPr>
      </w:pPr>
    </w:p>
    <w:p w14:paraId="7392478C" w14:textId="77777777" w:rsidR="00991A59" w:rsidRPr="00194734" w:rsidRDefault="00A02B02" w:rsidP="004F14F3">
      <w:pPr>
        <w:pStyle w:val="Zkladntext21"/>
        <w:spacing w:line="276" w:lineRule="auto"/>
        <w:ind w:right="-22"/>
        <w:rPr>
          <w:rFonts w:ascii="Verdana" w:hAnsi="Verdana" w:cstheme="minorHAnsi"/>
          <w:b/>
          <w:sz w:val="18"/>
          <w:szCs w:val="18"/>
        </w:rPr>
      </w:pPr>
      <w:r w:rsidRPr="00194734">
        <w:rPr>
          <w:rFonts w:ascii="Verdana" w:hAnsi="Verdana" w:cstheme="minorHAnsi"/>
          <w:b/>
          <w:sz w:val="18"/>
          <w:szCs w:val="18"/>
        </w:rPr>
        <w:t>Přílohy</w:t>
      </w:r>
      <w:r w:rsidR="000770E5" w:rsidRPr="00194734">
        <w:rPr>
          <w:rFonts w:ascii="Verdana" w:hAnsi="Verdana" w:cstheme="minorHAnsi"/>
          <w:b/>
          <w:sz w:val="18"/>
          <w:szCs w:val="18"/>
        </w:rPr>
        <w:t xml:space="preserve"> tvořící nedílnou součást této </w:t>
      </w:r>
      <w:r w:rsidR="00321570" w:rsidRPr="00194734">
        <w:rPr>
          <w:rFonts w:ascii="Verdana" w:hAnsi="Verdana" w:cstheme="minorHAnsi"/>
          <w:b/>
          <w:sz w:val="18"/>
          <w:szCs w:val="18"/>
        </w:rPr>
        <w:t>R</w:t>
      </w:r>
      <w:r w:rsidR="000770E5" w:rsidRPr="00194734">
        <w:rPr>
          <w:rFonts w:ascii="Verdana" w:hAnsi="Verdana" w:cstheme="minorHAnsi"/>
          <w:b/>
          <w:sz w:val="18"/>
          <w:szCs w:val="18"/>
        </w:rPr>
        <w:t>ámcové dohody</w:t>
      </w:r>
      <w:r w:rsidRPr="00194734">
        <w:rPr>
          <w:rFonts w:ascii="Verdana" w:hAnsi="Verdana" w:cstheme="minorHAnsi"/>
          <w:b/>
          <w:sz w:val="18"/>
          <w:szCs w:val="18"/>
        </w:rPr>
        <w:t>:</w:t>
      </w:r>
    </w:p>
    <w:p w14:paraId="4DCFC41D" w14:textId="65E58AA1" w:rsidR="0045754A" w:rsidRPr="00194734" w:rsidRDefault="00C16FD1" w:rsidP="003F0F9F">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Příloha č. 1</w:t>
      </w:r>
      <w:r w:rsidR="0045754A" w:rsidRPr="00194734">
        <w:rPr>
          <w:rFonts w:ascii="Verdana" w:hAnsi="Verdana" w:cstheme="minorHAnsi"/>
          <w:sz w:val="18"/>
          <w:szCs w:val="18"/>
        </w:rPr>
        <w:t xml:space="preserve"> – </w:t>
      </w:r>
      <w:r w:rsidR="00CB3558" w:rsidRPr="00194734">
        <w:rPr>
          <w:rFonts w:ascii="Verdana" w:hAnsi="Verdana" w:cstheme="minorHAnsi"/>
          <w:sz w:val="18"/>
          <w:szCs w:val="18"/>
        </w:rPr>
        <w:tab/>
      </w:r>
      <w:r w:rsidR="00A21B4B" w:rsidRPr="00194734">
        <w:rPr>
          <w:rFonts w:ascii="Verdana" w:hAnsi="Verdana" w:cstheme="minorHAnsi"/>
          <w:sz w:val="18"/>
          <w:szCs w:val="18"/>
        </w:rPr>
        <w:t xml:space="preserve">Obchodní podmínky </w:t>
      </w:r>
    </w:p>
    <w:p w14:paraId="36A368EC" w14:textId="0E8BC211" w:rsidR="00E47AA7" w:rsidRPr="00194734" w:rsidRDefault="00E47AA7" w:rsidP="00194734">
      <w:pPr>
        <w:pStyle w:val="Zkladntext21"/>
        <w:spacing w:line="276" w:lineRule="auto"/>
        <w:ind w:left="1410" w:right="-22" w:hanging="1410"/>
        <w:jc w:val="left"/>
        <w:rPr>
          <w:rFonts w:ascii="Verdana" w:hAnsi="Verdana" w:cstheme="minorHAnsi"/>
          <w:sz w:val="18"/>
          <w:szCs w:val="18"/>
        </w:rPr>
      </w:pPr>
      <w:r w:rsidRPr="00194734">
        <w:rPr>
          <w:rFonts w:ascii="Verdana" w:hAnsi="Verdana" w:cstheme="minorHAnsi"/>
          <w:sz w:val="18"/>
          <w:szCs w:val="18"/>
        </w:rPr>
        <w:t xml:space="preserve">Příloha č. 2 – </w:t>
      </w:r>
      <w:r w:rsidR="00136A3A" w:rsidRPr="00194734">
        <w:rPr>
          <w:rFonts w:ascii="Verdana" w:hAnsi="Verdana" w:cstheme="minorHAnsi"/>
          <w:sz w:val="18"/>
          <w:szCs w:val="18"/>
        </w:rPr>
        <w:tab/>
      </w:r>
      <w:r w:rsidR="00194734" w:rsidRPr="00194734">
        <w:rPr>
          <w:rFonts w:ascii="Verdana" w:hAnsi="Verdana" w:cstheme="minorHAnsi"/>
          <w:sz w:val="18"/>
          <w:szCs w:val="18"/>
        </w:rPr>
        <w:t>Bližší specifikace Díla</w:t>
      </w:r>
      <w:r w:rsidR="007F1E8B">
        <w:rPr>
          <w:rFonts w:ascii="Verdana" w:hAnsi="Verdana" w:cstheme="minorHAnsi"/>
          <w:sz w:val="18"/>
          <w:szCs w:val="18"/>
        </w:rPr>
        <w:t xml:space="preserve"> -</w:t>
      </w:r>
      <w:r w:rsidR="00194734" w:rsidRPr="00194734" w:rsidDel="00A21B4B">
        <w:rPr>
          <w:rFonts w:ascii="Verdana" w:hAnsi="Verdana" w:cstheme="minorHAnsi"/>
          <w:sz w:val="18"/>
          <w:szCs w:val="18"/>
        </w:rPr>
        <w:t xml:space="preserve"> </w:t>
      </w:r>
      <w:r w:rsidR="00194734" w:rsidRPr="00194734">
        <w:rPr>
          <w:rFonts w:ascii="Verdana" w:hAnsi="Verdana" w:cstheme="minorHAnsi"/>
          <w:sz w:val="18"/>
          <w:szCs w:val="18"/>
        </w:rPr>
        <w:t xml:space="preserve">identifikace </w:t>
      </w:r>
      <w:r w:rsidR="00194734" w:rsidRPr="00194734">
        <w:rPr>
          <w:rFonts w:ascii="Verdana" w:hAnsi="Verdana" w:cstheme="minorHAnsi"/>
          <w:bCs/>
          <w:sz w:val="18"/>
          <w:szCs w:val="18"/>
        </w:rPr>
        <w:t>Sborníku pro údržbu a opravy železniční infrastruktury</w:t>
      </w:r>
      <w:r w:rsidR="00194734" w:rsidRPr="00194734">
        <w:rPr>
          <w:rFonts w:ascii="Verdana" w:hAnsi="Verdana" w:cstheme="minorHAnsi"/>
          <w:sz w:val="18"/>
          <w:szCs w:val="18"/>
        </w:rPr>
        <w:t xml:space="preserve"> vydaným SFDI a Sborníku pro údržbu a opravy železniční infrastruktury Cenové soustavy ÚRS</w:t>
      </w:r>
    </w:p>
    <w:p w14:paraId="35FCFE27" w14:textId="0F302281" w:rsidR="00F06B6C" w:rsidRPr="00194734" w:rsidRDefault="00F06B6C" w:rsidP="00194734">
      <w:pPr>
        <w:pStyle w:val="Zkladntext21"/>
        <w:spacing w:line="276" w:lineRule="auto"/>
        <w:ind w:left="1418" w:right="-22" w:hanging="1418"/>
        <w:rPr>
          <w:rFonts w:ascii="Verdana" w:hAnsi="Verdana" w:cstheme="minorHAnsi"/>
          <w:sz w:val="18"/>
          <w:szCs w:val="18"/>
        </w:rPr>
      </w:pPr>
      <w:r w:rsidRPr="00194734">
        <w:rPr>
          <w:rFonts w:ascii="Verdana" w:hAnsi="Verdana" w:cstheme="minorHAnsi"/>
          <w:sz w:val="18"/>
          <w:szCs w:val="18"/>
        </w:rPr>
        <w:t xml:space="preserve">Příloha č. 3 – </w:t>
      </w:r>
      <w:r w:rsidR="00AF3572" w:rsidRPr="00194734">
        <w:rPr>
          <w:rFonts w:ascii="Verdana" w:hAnsi="Verdana" w:cstheme="minorHAnsi"/>
          <w:sz w:val="18"/>
          <w:szCs w:val="18"/>
        </w:rPr>
        <w:tab/>
      </w:r>
      <w:r w:rsidR="00194734" w:rsidRPr="00194734">
        <w:rPr>
          <w:rFonts w:ascii="Verdana" w:hAnsi="Verdana" w:cstheme="minorHAnsi"/>
          <w:sz w:val="18"/>
          <w:szCs w:val="18"/>
        </w:rPr>
        <w:t xml:space="preserve">Jednotný koeficient vztahující se ke </w:t>
      </w:r>
      <w:r w:rsidR="00194734" w:rsidRPr="00194734">
        <w:rPr>
          <w:rFonts w:ascii="Verdana" w:hAnsi="Verdana" w:cstheme="minorHAnsi"/>
          <w:bCs/>
          <w:sz w:val="18"/>
          <w:szCs w:val="18"/>
        </w:rPr>
        <w:t>Sborníku pro údržbu a opravy železniční infrastruktury</w:t>
      </w:r>
      <w:r w:rsidR="00194734" w:rsidRPr="00194734">
        <w:rPr>
          <w:rFonts w:ascii="Verdana" w:hAnsi="Verdana" w:cstheme="minorHAnsi"/>
          <w:sz w:val="18"/>
          <w:szCs w:val="18"/>
        </w:rPr>
        <w:t xml:space="preserve"> vydaného SFDI a ke Sborníku pro údržbu a opravy železniční infrastruktury Cenové soustavy ÚRS</w:t>
      </w:r>
    </w:p>
    <w:p w14:paraId="45AEDE88" w14:textId="77777777" w:rsidR="00002574" w:rsidRPr="00194734" w:rsidRDefault="00002574" w:rsidP="00002574">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4 – </w:t>
      </w:r>
      <w:r w:rsidR="00AF3572" w:rsidRPr="00194734">
        <w:rPr>
          <w:rFonts w:ascii="Verdana" w:hAnsi="Verdana" w:cstheme="minorHAnsi"/>
          <w:sz w:val="18"/>
          <w:szCs w:val="18"/>
        </w:rPr>
        <w:tab/>
      </w:r>
      <w:r w:rsidRPr="00194734">
        <w:rPr>
          <w:rFonts w:ascii="Verdana" w:hAnsi="Verdana" w:cstheme="minorHAnsi"/>
          <w:sz w:val="18"/>
          <w:szCs w:val="18"/>
        </w:rPr>
        <w:t>Seznam poddodavatelů</w:t>
      </w:r>
    </w:p>
    <w:p w14:paraId="609BE25E" w14:textId="77777777" w:rsidR="00262762" w:rsidRPr="00194734" w:rsidRDefault="00A311DA" w:rsidP="00DB3264">
      <w:pPr>
        <w:pStyle w:val="Zkladntext21"/>
        <w:spacing w:line="276" w:lineRule="auto"/>
        <w:ind w:left="1410" w:right="-22" w:hanging="1410"/>
        <w:jc w:val="left"/>
        <w:rPr>
          <w:rFonts w:ascii="Verdana" w:hAnsi="Verdana" w:cstheme="minorHAnsi"/>
          <w:sz w:val="18"/>
          <w:szCs w:val="18"/>
        </w:rPr>
      </w:pPr>
      <w:r w:rsidRPr="00194734">
        <w:rPr>
          <w:rFonts w:ascii="Verdana" w:hAnsi="Verdana" w:cstheme="minorHAnsi"/>
          <w:sz w:val="18"/>
          <w:szCs w:val="18"/>
        </w:rPr>
        <w:t xml:space="preserve">Příloha č. 5 - </w:t>
      </w:r>
      <w:r w:rsidR="00AF3572" w:rsidRPr="00194734">
        <w:rPr>
          <w:rFonts w:ascii="Verdana" w:hAnsi="Verdana" w:cstheme="minorHAnsi"/>
          <w:sz w:val="18"/>
          <w:szCs w:val="18"/>
        </w:rPr>
        <w:tab/>
      </w:r>
      <w:r w:rsidRPr="00194734">
        <w:rPr>
          <w:rFonts w:ascii="Verdana" w:hAnsi="Verdana" w:cstheme="minorHAnsi"/>
          <w:sz w:val="18"/>
          <w:szCs w:val="18"/>
        </w:rPr>
        <w:t>Technické kvalitativní podmínky staveb státních drah (TKP Staveb)</w:t>
      </w:r>
      <w:r w:rsidR="00262762" w:rsidRPr="00194734">
        <w:rPr>
          <w:rFonts w:ascii="Verdana" w:hAnsi="Verdana" w:cstheme="minorHAnsi"/>
          <w:sz w:val="18"/>
          <w:szCs w:val="18"/>
        </w:rPr>
        <w:t xml:space="preserve"> , které jsou dostupné na adrese </w:t>
      </w:r>
      <w:hyperlink r:id="rId20" w:history="1">
        <w:r w:rsidR="00262762" w:rsidRPr="00194734">
          <w:rPr>
            <w:rStyle w:val="Hypertextovodkaz"/>
            <w:rFonts w:ascii="Verdana" w:hAnsi="Verdana" w:cstheme="minorHAnsi"/>
            <w:sz w:val="18"/>
            <w:szCs w:val="18"/>
          </w:rPr>
          <w:t>http://typdok.tudc.cz</w:t>
        </w:r>
      </w:hyperlink>
      <w:r w:rsidR="00262762" w:rsidRPr="00194734">
        <w:rPr>
          <w:rFonts w:ascii="Verdana" w:hAnsi="Verdana" w:cstheme="minorHAnsi"/>
          <w:sz w:val="18"/>
          <w:szCs w:val="18"/>
        </w:rPr>
        <w:t xml:space="preserve">. </w:t>
      </w:r>
    </w:p>
    <w:p w14:paraId="04A51EB4" w14:textId="7A6ABA5C" w:rsidR="00A311DA" w:rsidRPr="00194734" w:rsidRDefault="00A311DA" w:rsidP="00002574">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w:t>
      </w:r>
      <w:r w:rsidR="005E0FFA" w:rsidRPr="00194734">
        <w:rPr>
          <w:rFonts w:ascii="Verdana" w:hAnsi="Verdana" w:cstheme="minorHAnsi"/>
          <w:sz w:val="18"/>
          <w:szCs w:val="18"/>
        </w:rPr>
        <w:t>6</w:t>
      </w:r>
      <w:r w:rsidRPr="00194734">
        <w:rPr>
          <w:rFonts w:ascii="Verdana" w:hAnsi="Verdana" w:cstheme="minorHAnsi"/>
          <w:sz w:val="18"/>
          <w:szCs w:val="18"/>
        </w:rPr>
        <w:t xml:space="preserve"> - </w:t>
      </w:r>
      <w:r w:rsidR="00AF3572" w:rsidRPr="00194734">
        <w:rPr>
          <w:rFonts w:ascii="Verdana" w:hAnsi="Verdana" w:cstheme="minorHAnsi"/>
          <w:sz w:val="18"/>
          <w:szCs w:val="18"/>
        </w:rPr>
        <w:tab/>
      </w:r>
      <w:r w:rsidR="00262762" w:rsidRPr="00194734">
        <w:rPr>
          <w:rFonts w:ascii="Verdana" w:hAnsi="Verdana" w:cstheme="minorHAnsi"/>
          <w:sz w:val="18"/>
          <w:szCs w:val="18"/>
        </w:rPr>
        <w:t>Zvláštní technické podmínky zhotovení stavby</w:t>
      </w:r>
    </w:p>
    <w:p w14:paraId="4D978CDF" w14:textId="6B7C61EA" w:rsidR="0022687B" w:rsidRPr="00194734" w:rsidRDefault="0022687B" w:rsidP="0022687B">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w:t>
      </w:r>
      <w:r w:rsidR="005E0FFA" w:rsidRPr="00194734">
        <w:rPr>
          <w:rFonts w:ascii="Verdana" w:hAnsi="Verdana" w:cstheme="minorHAnsi"/>
          <w:sz w:val="18"/>
          <w:szCs w:val="18"/>
        </w:rPr>
        <w:t>7</w:t>
      </w:r>
      <w:r w:rsidRPr="00194734">
        <w:rPr>
          <w:rFonts w:ascii="Verdana" w:hAnsi="Verdana" w:cstheme="minorHAnsi"/>
          <w:sz w:val="18"/>
          <w:szCs w:val="18"/>
        </w:rPr>
        <w:t xml:space="preserve"> - </w:t>
      </w:r>
      <w:r w:rsidRPr="00194734">
        <w:rPr>
          <w:rFonts w:ascii="Verdana" w:hAnsi="Verdana" w:cstheme="minorHAnsi"/>
          <w:sz w:val="18"/>
          <w:szCs w:val="18"/>
        </w:rPr>
        <w:tab/>
        <w:t>Oprávněné osoby</w:t>
      </w:r>
    </w:p>
    <w:p w14:paraId="4A042AAB" w14:textId="1DC55003" w:rsidR="001F16AD" w:rsidRPr="00061719" w:rsidRDefault="001F16AD" w:rsidP="0022687B">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w:t>
      </w:r>
      <w:r w:rsidR="005E0FFA" w:rsidRPr="00194734">
        <w:rPr>
          <w:rFonts w:ascii="Verdana" w:hAnsi="Verdana" w:cstheme="minorHAnsi"/>
          <w:sz w:val="18"/>
          <w:szCs w:val="18"/>
        </w:rPr>
        <w:t>8</w:t>
      </w:r>
      <w:r w:rsidRPr="00194734">
        <w:rPr>
          <w:rFonts w:ascii="Verdana" w:hAnsi="Verdana" w:cstheme="minorHAnsi"/>
          <w:sz w:val="18"/>
          <w:szCs w:val="18"/>
        </w:rPr>
        <w:t xml:space="preserve"> - </w:t>
      </w:r>
      <w:r w:rsidRPr="0019473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5D17184" w14:textId="174C2171"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1A5DAECB" w:rsidR="000770E5"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194734">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170766AF" w14:textId="6DEA9784" w:rsidR="00194734" w:rsidRDefault="00194734" w:rsidP="00194734">
      <w:pPr>
        <w:pStyle w:val="acnormal"/>
      </w:pPr>
    </w:p>
    <w:p w14:paraId="5BC38974" w14:textId="7E24495A" w:rsidR="00194734" w:rsidRDefault="00194734" w:rsidP="00194734">
      <w:pPr>
        <w:pStyle w:val="acnormal"/>
      </w:pPr>
    </w:p>
    <w:p w14:paraId="511EF1A3" w14:textId="17711D21" w:rsidR="0024255E" w:rsidRDefault="0024255E" w:rsidP="00194734">
      <w:pPr>
        <w:pStyle w:val="acnormal"/>
      </w:pPr>
    </w:p>
    <w:p w14:paraId="69774AEF" w14:textId="77777777" w:rsidR="007F1E8B" w:rsidRDefault="007F1E8B" w:rsidP="00194734">
      <w:pPr>
        <w:pStyle w:val="acnormal"/>
      </w:pPr>
    </w:p>
    <w:p w14:paraId="5E146647" w14:textId="77777777" w:rsidR="00194734" w:rsidRPr="00194734" w:rsidRDefault="00194734" w:rsidP="00194734">
      <w:pPr>
        <w:pStyle w:val="acnormal"/>
      </w:pPr>
    </w:p>
    <w:p w14:paraId="714CDAFA" w14:textId="77777777" w:rsidR="00194734" w:rsidRPr="00A25CCE" w:rsidRDefault="00194734" w:rsidP="00194734">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t>…………………………………………..</w:t>
      </w:r>
      <w:r w:rsidRPr="00A25CCE">
        <w:rPr>
          <w:rFonts w:ascii="Verdana" w:hAnsi="Verdana" w:cstheme="minorHAnsi"/>
          <w:b w:val="0"/>
          <w:sz w:val="18"/>
          <w:szCs w:val="18"/>
        </w:rPr>
        <w:tab/>
      </w:r>
    </w:p>
    <w:p w14:paraId="2C798F40" w14:textId="77777777" w:rsidR="00194734" w:rsidRPr="00A25CCE" w:rsidRDefault="00194734" w:rsidP="00194734">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r w:rsidRPr="00A25CCE">
        <w:rPr>
          <w:rFonts w:ascii="Verdana" w:hAnsi="Verdana" w:cstheme="minorHAnsi"/>
          <w:sz w:val="18"/>
          <w:szCs w:val="18"/>
        </w:rPr>
        <w:t xml:space="preserve"> </w:t>
      </w:r>
      <w:r w:rsidRPr="00A25CCE">
        <w:rPr>
          <w:rFonts w:ascii="Verdana" w:hAnsi="Verdana" w:cstheme="minorHAnsi"/>
          <w:sz w:val="18"/>
          <w:szCs w:val="18"/>
        </w:rPr>
        <w:tab/>
      </w:r>
    </w:p>
    <w:p w14:paraId="4E79496A" w14:textId="53CBC4D9" w:rsidR="00194734" w:rsidRPr="00D20DC4" w:rsidRDefault="00194734" w:rsidP="00194734">
      <w:pPr>
        <w:pStyle w:val="acnormal"/>
        <w:spacing w:before="0" w:after="0"/>
      </w:pPr>
      <w:r w:rsidRPr="00A25CCE">
        <w:rPr>
          <w:rFonts w:ascii="Verdana" w:hAnsi="Verdana"/>
          <w:sz w:val="18"/>
          <w:szCs w:val="18"/>
        </w:rPr>
        <w:t>Správa železnic, státní organizace</w:t>
      </w:r>
      <w:r w:rsidR="0024255E">
        <w:rPr>
          <w:rFonts w:ascii="Verdana" w:hAnsi="Verdana"/>
          <w:sz w:val="18"/>
          <w:szCs w:val="18"/>
        </w:rPr>
        <w:tab/>
      </w:r>
      <w:r w:rsidR="0024255E">
        <w:rPr>
          <w:rFonts w:ascii="Verdana" w:hAnsi="Verdana"/>
          <w:sz w:val="18"/>
          <w:szCs w:val="18"/>
        </w:rPr>
        <w:tab/>
      </w:r>
      <w:r w:rsidR="0024255E">
        <w:rPr>
          <w:rFonts w:ascii="Verdana" w:hAnsi="Verdana"/>
          <w:sz w:val="18"/>
          <w:szCs w:val="18"/>
        </w:rPr>
        <w:tab/>
      </w:r>
      <w:r w:rsidR="0024255E">
        <w:rPr>
          <w:rFonts w:ascii="Verdana" w:hAnsi="Verdana"/>
          <w:sz w:val="18"/>
          <w:szCs w:val="18"/>
        </w:rPr>
        <w:tab/>
        <w:t>……………………………………………</w:t>
      </w:r>
    </w:p>
    <w:p w14:paraId="76B12558" w14:textId="31610014" w:rsidR="000770E5" w:rsidRPr="00061719" w:rsidRDefault="000770E5"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21"/>
          <w:headerReference w:type="first" r:id="rId22"/>
          <w:footerReference w:type="first" r:id="rId23"/>
          <w:pgSz w:w="11906" w:h="16838"/>
          <w:pgMar w:top="1417" w:right="1417" w:bottom="1417" w:left="1417" w:header="1531" w:footer="624" w:gutter="0"/>
          <w:pgNumType w:start="1"/>
          <w:cols w:space="708"/>
          <w:titlePg/>
          <w:docGrid w:linePitch="360"/>
        </w:sectPr>
      </w:pPr>
    </w:p>
    <w:p w14:paraId="66268C7D" w14:textId="77777777" w:rsidR="00194734" w:rsidRDefault="00194734" w:rsidP="00194734">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6FE887BA" w14:textId="77777777" w:rsidR="00194734" w:rsidRDefault="00194734" w:rsidP="00194734">
      <w:pPr>
        <w:pStyle w:val="Textbezodsazen"/>
        <w:rPr>
          <w:highlight w:val="yellow"/>
        </w:rPr>
      </w:pPr>
    </w:p>
    <w:p w14:paraId="46ABCF20" w14:textId="77777777" w:rsidR="00194734" w:rsidRPr="00732585" w:rsidRDefault="00194734" w:rsidP="00194734">
      <w:pPr>
        <w:pStyle w:val="RLProhlensmluvnchstran"/>
        <w:jc w:val="left"/>
        <w:rPr>
          <w:rFonts w:ascii="Verdana" w:hAnsi="Verdana" w:cstheme="minorHAnsi"/>
          <w:b w:val="0"/>
          <w:sz w:val="20"/>
          <w:szCs w:val="20"/>
          <w:highlight w:val="yellow"/>
        </w:rPr>
      </w:pPr>
      <w:r>
        <w:rPr>
          <w:rFonts w:ascii="Verdana" w:hAnsi="Verdana" w:cstheme="minorHAnsi"/>
          <w:b w:val="0"/>
          <w:sz w:val="20"/>
          <w:szCs w:val="20"/>
          <w:highlight w:val="yellow"/>
        </w:rPr>
        <w:t>VLOŽÍ OBJEDNATEL.</w:t>
      </w:r>
    </w:p>
    <w:p w14:paraId="644C0FEA" w14:textId="728BFB1B" w:rsidR="00194734" w:rsidRDefault="00194734" w:rsidP="00061719">
      <w:pPr>
        <w:pStyle w:val="RLProhlensmluvnchstran"/>
        <w:jc w:val="left"/>
        <w:rPr>
          <w:rFonts w:ascii="Verdana" w:hAnsi="Verdana" w:cs="Calibri"/>
          <w:sz w:val="22"/>
          <w:szCs w:val="22"/>
        </w:rPr>
      </w:pPr>
    </w:p>
    <w:p w14:paraId="1FE76817" w14:textId="77777777" w:rsidR="00194734" w:rsidRDefault="00194734" w:rsidP="00061719">
      <w:pPr>
        <w:pStyle w:val="RLProhlensmluvnchstran"/>
        <w:jc w:val="left"/>
        <w:rPr>
          <w:rFonts w:ascii="Verdana" w:hAnsi="Verdana" w:cs="Calibri"/>
          <w:sz w:val="22"/>
          <w:szCs w:val="22"/>
        </w:rPr>
        <w:sectPr w:rsidR="00194734" w:rsidSect="00273CE5">
          <w:headerReference w:type="default" r:id="rId24"/>
          <w:footerReference w:type="default" r:id="rId25"/>
          <w:pgSz w:w="11906" w:h="16838"/>
          <w:pgMar w:top="1527" w:right="1417" w:bottom="1417" w:left="1417" w:header="1304" w:footer="283" w:gutter="0"/>
          <w:pgNumType w:start="1"/>
          <w:cols w:space="708"/>
          <w:docGrid w:linePitch="360"/>
        </w:sectPr>
      </w:pPr>
    </w:p>
    <w:p w14:paraId="4554E21C" w14:textId="77777777" w:rsidR="00194734" w:rsidRPr="00335FCA" w:rsidRDefault="00194734" w:rsidP="00194734">
      <w:pPr>
        <w:pStyle w:val="RLProhlensmluvnchstran"/>
        <w:jc w:val="both"/>
        <w:rPr>
          <w:rFonts w:ascii="Verdana" w:hAnsi="Verdana" w:cs="Calibri"/>
          <w:sz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sidRPr="00335FCA">
        <w:rPr>
          <w:rFonts w:ascii="Verdana" w:hAnsi="Verdana" w:cs="Calibri"/>
          <w:sz w:val="22"/>
        </w:rPr>
        <w:t>Bližší specifikace Díla,</w:t>
      </w:r>
      <w:r w:rsidRPr="00335FCA" w:rsidDel="00A21B4B">
        <w:rPr>
          <w:rFonts w:ascii="Verdana" w:hAnsi="Verdana" w:cs="Calibri"/>
          <w:sz w:val="22"/>
        </w:rPr>
        <w:t xml:space="preserve"> </w:t>
      </w:r>
      <w:r w:rsidRPr="00335FCA">
        <w:rPr>
          <w:rFonts w:ascii="Verdana" w:hAnsi="Verdana" w:cs="Calibri"/>
          <w:sz w:val="22"/>
        </w:rPr>
        <w:t>identifikace Sborníku pro údržbu a opravy železniční infrastruktury vydan</w:t>
      </w:r>
      <w:r>
        <w:rPr>
          <w:rFonts w:ascii="Verdana" w:hAnsi="Verdana" w:cs="Calibri"/>
          <w:sz w:val="22"/>
        </w:rPr>
        <w:t>ého</w:t>
      </w:r>
      <w:r w:rsidRPr="00335FCA">
        <w:rPr>
          <w:rFonts w:ascii="Verdana" w:hAnsi="Verdana" w:cs="Calibri"/>
          <w:sz w:val="22"/>
        </w:rPr>
        <w:t xml:space="preserve"> SFDI a Sborníku pro údržbu a opravy železniční infrastruktury Cenové soustavy ÚRS</w:t>
      </w:r>
    </w:p>
    <w:p w14:paraId="647322B6" w14:textId="77777777" w:rsidR="00194734" w:rsidRDefault="00194734" w:rsidP="00194734">
      <w:pPr>
        <w:pStyle w:val="RLProhlensmluvnchstran"/>
        <w:jc w:val="both"/>
      </w:pPr>
    </w:p>
    <w:p w14:paraId="30079874" w14:textId="77777777" w:rsidR="00194734" w:rsidRDefault="00194734" w:rsidP="00194734">
      <w:pPr>
        <w:tabs>
          <w:tab w:val="left" w:pos="705"/>
        </w:tabs>
      </w:pPr>
    </w:p>
    <w:p w14:paraId="2E70690B" w14:textId="77777777" w:rsidR="00194734" w:rsidRPr="0008502A" w:rsidRDefault="00194734" w:rsidP="00194734">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Pr="00383D20">
        <w:rPr>
          <w:rFonts w:ascii="Verdana" w:eastAsiaTheme="minorHAnsi" w:hAnsi="Verdana" w:cstheme="minorBidi"/>
          <w:b/>
          <w:bCs/>
          <w:sz w:val="18"/>
          <w:szCs w:val="18"/>
        </w:rPr>
        <w:t>Sborníku pro údržbu a opravy železniční infrastruktury</w:t>
      </w:r>
      <w:r w:rsidRPr="00383D20">
        <w:rPr>
          <w:rFonts w:ascii="Verdana" w:eastAsiaTheme="minorHAnsi" w:hAnsi="Verdana" w:cstheme="minorBidi"/>
          <w:b/>
          <w:sz w:val="18"/>
          <w:szCs w:val="18"/>
        </w:rPr>
        <w:t xml:space="preserve"> vydan</w:t>
      </w:r>
      <w:r>
        <w:rPr>
          <w:rFonts w:ascii="Verdana" w:eastAsiaTheme="minorHAnsi" w:hAnsi="Verdana" w:cstheme="minorBidi"/>
          <w:b/>
          <w:sz w:val="18"/>
          <w:szCs w:val="18"/>
        </w:rPr>
        <w:t>ého</w:t>
      </w:r>
      <w:r w:rsidRPr="00383D20">
        <w:rPr>
          <w:rFonts w:ascii="Verdana" w:eastAsiaTheme="minorHAnsi" w:hAnsi="Verdana" w:cstheme="minorBidi"/>
          <w:b/>
          <w:sz w:val="18"/>
          <w:szCs w:val="18"/>
        </w:rPr>
        <w:t xml:space="preserve"> SFDI</w:t>
      </w:r>
      <w:r>
        <w:rPr>
          <w:rFonts w:ascii="Verdana" w:eastAsiaTheme="minorHAnsi" w:hAnsi="Verdana" w:cstheme="minorBidi"/>
          <w:b/>
          <w:sz w:val="18"/>
          <w:szCs w:val="18"/>
        </w:rPr>
        <w:t>:</w:t>
      </w:r>
    </w:p>
    <w:p w14:paraId="297A88BD" w14:textId="77777777" w:rsidR="00194734" w:rsidRPr="001E23C6" w:rsidRDefault="00194734" w:rsidP="00194734">
      <w:pPr>
        <w:pStyle w:val="Default"/>
        <w:spacing w:before="240" w:after="240" w:line="264" w:lineRule="auto"/>
        <w:jc w:val="both"/>
        <w:rPr>
          <w:rFonts w:cstheme="minorBidi"/>
          <w:color w:val="auto"/>
          <w:sz w:val="18"/>
          <w:szCs w:val="18"/>
        </w:rPr>
      </w:pPr>
      <w:r w:rsidRPr="001E23C6">
        <w:rPr>
          <w:rFonts w:cstheme="minorBidi"/>
          <w:color w:val="auto"/>
          <w:sz w:val="18"/>
          <w:szCs w:val="18"/>
        </w:rPr>
        <w:t xml:space="preserve">Aktuální verze </w:t>
      </w:r>
      <w:r w:rsidRPr="00383D20">
        <w:rPr>
          <w:rFonts w:cstheme="minorBidi"/>
          <w:color w:val="auto"/>
          <w:sz w:val="18"/>
          <w:szCs w:val="18"/>
        </w:rPr>
        <w:t>Sborníku pro údržbu a opravy železniční infrastruktury vydan</w:t>
      </w:r>
      <w:r>
        <w:rPr>
          <w:rFonts w:cstheme="minorBidi"/>
          <w:color w:val="auto"/>
          <w:sz w:val="18"/>
          <w:szCs w:val="18"/>
        </w:rPr>
        <w:t>ého</w:t>
      </w:r>
      <w:r w:rsidRPr="00383D20">
        <w:rPr>
          <w:rFonts w:cstheme="minorBidi"/>
          <w:color w:val="auto"/>
          <w:sz w:val="18"/>
          <w:szCs w:val="18"/>
        </w:rPr>
        <w:t xml:space="preserve"> SFDI </w:t>
      </w:r>
      <w:r w:rsidRPr="001E23C6">
        <w:rPr>
          <w:rFonts w:cstheme="minorBidi"/>
          <w:color w:val="auto"/>
          <w:sz w:val="18"/>
          <w:szCs w:val="18"/>
        </w:rPr>
        <w:t xml:space="preserve">je přístupná na adrese: </w:t>
      </w:r>
      <w:hyperlink r:id="rId26" w:history="1">
        <w:r w:rsidRPr="001E23C6">
          <w:rPr>
            <w:rStyle w:val="Hypertextovodkaz"/>
            <w:sz w:val="18"/>
            <w:szCs w:val="18"/>
          </w:rPr>
          <w:t>https://www.sfdi.cz/pravidla-metodiky-a-ceniky/cenove-databaze/</w:t>
        </w:r>
      </w:hyperlink>
      <w:r w:rsidRPr="001E23C6">
        <w:rPr>
          <w:rFonts w:cstheme="minorBidi"/>
          <w:color w:val="auto"/>
          <w:sz w:val="18"/>
          <w:szCs w:val="18"/>
        </w:rPr>
        <w:t>.</w:t>
      </w:r>
      <w:r>
        <w:rPr>
          <w:rFonts w:cstheme="minorBidi"/>
          <w:color w:val="auto"/>
          <w:sz w:val="18"/>
          <w:szCs w:val="18"/>
        </w:rPr>
        <w:t xml:space="preserve"> </w:t>
      </w:r>
      <w:r w:rsidRPr="001E23C6">
        <w:rPr>
          <w:rFonts w:cstheme="minorBidi"/>
          <w:color w:val="auto"/>
          <w:sz w:val="18"/>
          <w:szCs w:val="18"/>
        </w:rPr>
        <w:t xml:space="preserve">Aktuální verze </w:t>
      </w:r>
      <w:r w:rsidRPr="00383D20">
        <w:rPr>
          <w:rFonts w:cstheme="minorBidi"/>
          <w:color w:val="auto"/>
          <w:sz w:val="18"/>
          <w:szCs w:val="18"/>
        </w:rPr>
        <w:t>Sborníku pro údržbu a opravy železniční infrastruktury vydan</w:t>
      </w:r>
      <w:r>
        <w:rPr>
          <w:rFonts w:cstheme="minorBidi"/>
          <w:color w:val="auto"/>
          <w:sz w:val="18"/>
          <w:szCs w:val="18"/>
        </w:rPr>
        <w:t>ého</w:t>
      </w:r>
      <w:r w:rsidRPr="00383D20">
        <w:rPr>
          <w:rFonts w:cstheme="minorBidi"/>
          <w:color w:val="auto"/>
          <w:sz w:val="18"/>
          <w:szCs w:val="18"/>
        </w:rPr>
        <w:t xml:space="preserve"> SFDI </w:t>
      </w:r>
      <w:r w:rsidRPr="001E23C6">
        <w:rPr>
          <w:rFonts w:cstheme="minorBidi"/>
          <w:color w:val="auto"/>
          <w:sz w:val="18"/>
          <w:szCs w:val="18"/>
        </w:rPr>
        <w:t xml:space="preserve">se mění </w:t>
      </w:r>
      <w:r>
        <w:rPr>
          <w:rFonts w:cstheme="minorBidi"/>
          <w:color w:val="auto"/>
          <w:sz w:val="18"/>
          <w:szCs w:val="18"/>
        </w:rPr>
        <w:t xml:space="preserve">obvykle </w:t>
      </w:r>
      <w:r w:rsidRPr="001E23C6">
        <w:rPr>
          <w:rFonts w:cstheme="minorBidi"/>
          <w:color w:val="auto"/>
          <w:sz w:val="18"/>
          <w:szCs w:val="18"/>
        </w:rPr>
        <w:t xml:space="preserve">1 x ročně, zpravidla </w:t>
      </w:r>
      <w:r>
        <w:rPr>
          <w:rFonts w:cstheme="minorBidi"/>
          <w:color w:val="auto"/>
          <w:sz w:val="18"/>
          <w:szCs w:val="18"/>
        </w:rPr>
        <w:t>v prvním čtvrtletí</w:t>
      </w:r>
      <w:r w:rsidRPr="001E23C6">
        <w:rPr>
          <w:rFonts w:cstheme="minorBidi"/>
          <w:color w:val="auto"/>
          <w:sz w:val="18"/>
          <w:szCs w:val="18"/>
        </w:rPr>
        <w:t xml:space="preserve"> kalendářního roku. </w:t>
      </w:r>
    </w:p>
    <w:p w14:paraId="5CDC87E9" w14:textId="77777777" w:rsidR="00194734" w:rsidRDefault="00194734" w:rsidP="00194734">
      <w:pPr>
        <w:tabs>
          <w:tab w:val="left" w:pos="705"/>
        </w:tabs>
        <w:rPr>
          <w:sz w:val="18"/>
          <w:szCs w:val="18"/>
        </w:rPr>
      </w:pPr>
    </w:p>
    <w:p w14:paraId="1356D9E7" w14:textId="77777777" w:rsidR="00194734" w:rsidRDefault="00194734" w:rsidP="00194734">
      <w:pPr>
        <w:tabs>
          <w:tab w:val="left" w:pos="705"/>
        </w:tabs>
        <w:rPr>
          <w:sz w:val="18"/>
          <w:szCs w:val="18"/>
        </w:rPr>
      </w:pPr>
    </w:p>
    <w:p w14:paraId="05F227BF" w14:textId="77777777" w:rsidR="00194734" w:rsidRDefault="00194734" w:rsidP="00194734">
      <w:pPr>
        <w:tabs>
          <w:tab w:val="left" w:pos="705"/>
        </w:tabs>
        <w:rPr>
          <w:sz w:val="18"/>
          <w:szCs w:val="18"/>
        </w:rPr>
      </w:pPr>
    </w:p>
    <w:p w14:paraId="35EB8009" w14:textId="77777777" w:rsidR="00194734" w:rsidRDefault="00194734" w:rsidP="00194734">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Pr="00383D20">
        <w:rPr>
          <w:rFonts w:ascii="Verdana" w:eastAsiaTheme="minorHAnsi" w:hAnsi="Verdana" w:cstheme="minorBidi"/>
          <w:b/>
          <w:sz w:val="18"/>
          <w:szCs w:val="18"/>
        </w:rPr>
        <w:t>Sborníku pro údržbu a opravy železniční infrastruktury Cenové soustavy ÚRS, vydané ÚRS CZ a.s.</w:t>
      </w:r>
      <w:r>
        <w:rPr>
          <w:rFonts w:ascii="Verdana" w:eastAsiaTheme="minorHAnsi" w:hAnsi="Verdana" w:cstheme="minorBidi"/>
          <w:b/>
          <w:sz w:val="18"/>
          <w:szCs w:val="18"/>
        </w:rPr>
        <w:t>:</w:t>
      </w:r>
    </w:p>
    <w:p w14:paraId="269BB535" w14:textId="77777777" w:rsidR="00194734" w:rsidRDefault="00194734" w:rsidP="00194734">
      <w:pPr>
        <w:pStyle w:val="Default"/>
        <w:spacing w:before="240" w:after="240" w:line="264" w:lineRule="auto"/>
        <w:jc w:val="both"/>
        <w:rPr>
          <w:sz w:val="18"/>
          <w:szCs w:val="18"/>
        </w:rPr>
      </w:pPr>
      <w:r w:rsidRPr="00383D20">
        <w:rPr>
          <w:rFonts w:cstheme="minorBidi"/>
          <w:color w:val="auto"/>
          <w:sz w:val="18"/>
          <w:szCs w:val="18"/>
        </w:rPr>
        <w:t>Aktuální</w:t>
      </w:r>
      <w:r w:rsidRPr="0008502A">
        <w:rPr>
          <w:rFonts w:cstheme="minorBidi"/>
          <w:sz w:val="18"/>
          <w:szCs w:val="18"/>
        </w:rPr>
        <w:t xml:space="preserve"> </w:t>
      </w:r>
      <w:r w:rsidRPr="00383D20">
        <w:rPr>
          <w:rFonts w:cstheme="minorBidi"/>
          <w:color w:val="auto"/>
          <w:sz w:val="18"/>
          <w:szCs w:val="18"/>
        </w:rPr>
        <w:t>verze Sborníku pro údržbu a opravy železniční infrastruktury Cenové soustavy ÚRS, vydané ÚRS CZ a.s. je vždy</w:t>
      </w:r>
      <w:r w:rsidRPr="0008502A">
        <w:rPr>
          <w:rFonts w:cstheme="minorBidi"/>
          <w:sz w:val="18"/>
          <w:szCs w:val="18"/>
        </w:rPr>
        <w:t xml:space="preserve"> přístupná na adrese: </w:t>
      </w:r>
      <w:r w:rsidRPr="008E3958">
        <w:rPr>
          <w:rStyle w:val="Hypertextovodkaz"/>
          <w:sz w:val="18"/>
          <w:szCs w:val="18"/>
        </w:rPr>
        <w:t>https://www.urs.cz/software-a-data/cenova-soustava-urs/specialni-databaze-pro-dopravni-stavby.</w:t>
      </w:r>
      <w:r w:rsidRPr="0008502A">
        <w:rPr>
          <w:rFonts w:cstheme="minorBidi"/>
          <w:sz w:val="18"/>
          <w:szCs w:val="18"/>
        </w:rPr>
        <w:t xml:space="preserve"> </w:t>
      </w:r>
      <w:r>
        <w:rPr>
          <w:rFonts w:cstheme="minorBidi"/>
          <w:sz w:val="18"/>
          <w:szCs w:val="18"/>
        </w:rPr>
        <w:t xml:space="preserve"> </w:t>
      </w:r>
      <w:r w:rsidRPr="0008502A">
        <w:rPr>
          <w:rFonts w:cstheme="minorBidi"/>
          <w:sz w:val="18"/>
          <w:szCs w:val="18"/>
        </w:rPr>
        <w:t xml:space="preserve">Aktuální verze </w:t>
      </w:r>
      <w:r w:rsidRPr="00383D20">
        <w:rPr>
          <w:rFonts w:cstheme="minorBidi"/>
          <w:color w:val="auto"/>
          <w:sz w:val="18"/>
          <w:szCs w:val="18"/>
        </w:rPr>
        <w:t>Sborníku pro údržbu a opravy železniční infrastruktury Cenové soustavy ÚRS</w:t>
      </w:r>
      <w:r w:rsidRPr="0008502A">
        <w:rPr>
          <w:rFonts w:cstheme="minorBidi"/>
          <w:sz w:val="18"/>
          <w:szCs w:val="18"/>
        </w:rPr>
        <w:t xml:space="preserve"> se mění</w:t>
      </w:r>
      <w:r>
        <w:rPr>
          <w:rFonts w:cstheme="minorBidi"/>
          <w:sz w:val="18"/>
          <w:szCs w:val="18"/>
        </w:rPr>
        <w:t xml:space="preserve"> obvykle</w:t>
      </w:r>
      <w:r w:rsidRPr="0008502A">
        <w:rPr>
          <w:rFonts w:cstheme="minorBidi"/>
          <w:sz w:val="18"/>
          <w:szCs w:val="18"/>
        </w:rPr>
        <w:t xml:space="preserve"> 2 x ročně, zpravidla</w:t>
      </w:r>
      <w:r>
        <w:rPr>
          <w:rFonts w:cstheme="minorBidi"/>
          <w:sz w:val="18"/>
          <w:szCs w:val="18"/>
        </w:rPr>
        <w:t xml:space="preserve"> v</w:t>
      </w:r>
      <w:r w:rsidRPr="0008502A">
        <w:rPr>
          <w:rFonts w:cstheme="minorBidi"/>
          <w:sz w:val="18"/>
          <w:szCs w:val="18"/>
        </w:rPr>
        <w:t xml:space="preserve"> </w:t>
      </w:r>
      <w:r>
        <w:rPr>
          <w:rFonts w:cstheme="minorBidi"/>
          <w:color w:val="auto"/>
          <w:sz w:val="18"/>
          <w:szCs w:val="18"/>
        </w:rPr>
        <w:t>prvním čtvrtletí</w:t>
      </w:r>
      <w:r w:rsidRPr="001E23C6">
        <w:rPr>
          <w:rFonts w:cstheme="minorBidi"/>
          <w:color w:val="auto"/>
          <w:sz w:val="18"/>
          <w:szCs w:val="18"/>
        </w:rPr>
        <w:t xml:space="preserve"> kalendářního roku</w:t>
      </w:r>
      <w:r w:rsidRPr="0008502A">
        <w:rPr>
          <w:rFonts w:cstheme="minorBidi"/>
          <w:sz w:val="18"/>
          <w:szCs w:val="18"/>
        </w:rPr>
        <w:t xml:space="preserve"> a v</w:t>
      </w:r>
      <w:r>
        <w:rPr>
          <w:rFonts w:cstheme="minorBidi"/>
          <w:sz w:val="18"/>
          <w:szCs w:val="18"/>
        </w:rPr>
        <w:t> </w:t>
      </w:r>
      <w:r w:rsidRPr="0008502A">
        <w:rPr>
          <w:rFonts w:cstheme="minorBidi"/>
          <w:sz w:val="18"/>
          <w:szCs w:val="18"/>
        </w:rPr>
        <w:t>polo</w:t>
      </w:r>
      <w:r>
        <w:rPr>
          <w:rFonts w:cstheme="minorBidi"/>
          <w:sz w:val="18"/>
          <w:szCs w:val="18"/>
        </w:rPr>
        <w:t xml:space="preserve">vině </w:t>
      </w:r>
      <w:r w:rsidRPr="001E23C6">
        <w:rPr>
          <w:rFonts w:cstheme="minorBidi"/>
          <w:color w:val="auto"/>
          <w:sz w:val="18"/>
          <w:szCs w:val="18"/>
        </w:rPr>
        <w:t>kalendářního roku</w:t>
      </w:r>
      <w:r w:rsidRPr="0008502A">
        <w:rPr>
          <w:rFonts w:cstheme="minorBidi"/>
          <w:sz w:val="18"/>
          <w:szCs w:val="18"/>
        </w:rPr>
        <w:t>.</w:t>
      </w:r>
      <w:r>
        <w:rPr>
          <w:sz w:val="18"/>
          <w:szCs w:val="18"/>
        </w:rPr>
        <w:t xml:space="preserve"> </w:t>
      </w:r>
    </w:p>
    <w:p w14:paraId="3E838739" w14:textId="77777777" w:rsidR="00194734" w:rsidRDefault="00194734" w:rsidP="00194734">
      <w:pPr>
        <w:rPr>
          <w:sz w:val="18"/>
          <w:szCs w:val="18"/>
        </w:rPr>
      </w:pPr>
    </w:p>
    <w:p w14:paraId="759C13FA" w14:textId="77777777"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4B4E5D03" w14:textId="77777777" w:rsidR="00194734" w:rsidRPr="008E253E" w:rsidRDefault="00194734" w:rsidP="00194734">
      <w:pPr>
        <w:spacing w:after="120" w:line="264" w:lineRule="auto"/>
        <w:jc w:val="both"/>
        <w:rPr>
          <w:rFonts w:ascii="Verdana" w:eastAsiaTheme="minorHAnsi" w:hAnsi="Verdana" w:cstheme="minorBidi"/>
          <w:b/>
          <w:sz w:val="22"/>
        </w:rPr>
      </w:pPr>
      <w:r w:rsidRPr="001E23C6">
        <w:rPr>
          <w:rFonts w:ascii="Verdana" w:hAnsi="Verdana" w:cs="Calibri"/>
          <w:b/>
          <w:sz w:val="22"/>
        </w:rPr>
        <w:t xml:space="preserve">Příloha č. 3 – </w:t>
      </w:r>
      <w:r w:rsidRPr="001E23C6">
        <w:rPr>
          <w:rFonts w:ascii="Verdana" w:hAnsi="Verdana" w:cs="Calibri"/>
          <w:b/>
          <w:sz w:val="22"/>
        </w:rPr>
        <w:tab/>
      </w:r>
      <w:r w:rsidRPr="001E23C6">
        <w:rPr>
          <w:rFonts w:ascii="Verdana" w:eastAsiaTheme="minorHAnsi" w:hAnsi="Verdana" w:cstheme="minorBidi"/>
          <w:b/>
          <w:sz w:val="22"/>
        </w:rPr>
        <w:t xml:space="preserve">Jednotný koeficient </w:t>
      </w:r>
      <w:r w:rsidRPr="008E253E">
        <w:rPr>
          <w:rFonts w:ascii="Verdana" w:eastAsiaTheme="minorHAnsi" w:hAnsi="Verdana" w:cstheme="minorBidi"/>
          <w:b/>
          <w:sz w:val="22"/>
        </w:rPr>
        <w:t>vztahující se k</w:t>
      </w:r>
      <w:r>
        <w:rPr>
          <w:rFonts w:ascii="Verdana" w:eastAsiaTheme="minorHAnsi" w:hAnsi="Verdana" w:cstheme="minorBidi"/>
          <w:b/>
          <w:sz w:val="22"/>
        </w:rPr>
        <w:t>e</w:t>
      </w:r>
      <w:r w:rsidRPr="008E253E">
        <w:rPr>
          <w:rFonts w:ascii="Verdana" w:eastAsiaTheme="minorHAnsi" w:hAnsi="Verdana" w:cstheme="minorBidi"/>
          <w:b/>
          <w:sz w:val="22"/>
        </w:rPr>
        <w:t xml:space="preserve"> </w:t>
      </w:r>
      <w:r w:rsidRPr="008E253E">
        <w:rPr>
          <w:rFonts w:ascii="Verdana" w:eastAsiaTheme="minorHAnsi" w:hAnsi="Verdana" w:cstheme="minorBidi"/>
          <w:b/>
          <w:bCs/>
          <w:sz w:val="22"/>
        </w:rPr>
        <w:t>Sborníku pro údržbu a opravy železniční infrastruktury</w:t>
      </w:r>
      <w:r w:rsidRPr="008E253E">
        <w:rPr>
          <w:rFonts w:ascii="Verdana" w:eastAsiaTheme="minorHAnsi" w:hAnsi="Verdana" w:cstheme="minorBidi"/>
          <w:b/>
          <w:sz w:val="22"/>
        </w:rPr>
        <w:t xml:space="preserve"> vydan</w:t>
      </w:r>
      <w:r>
        <w:rPr>
          <w:rFonts w:ascii="Verdana" w:eastAsiaTheme="minorHAnsi" w:hAnsi="Verdana" w:cstheme="minorBidi"/>
          <w:b/>
          <w:sz w:val="22"/>
        </w:rPr>
        <w:t>ého</w:t>
      </w:r>
      <w:r w:rsidRPr="008E253E">
        <w:rPr>
          <w:rFonts w:ascii="Verdana" w:eastAsiaTheme="minorHAnsi" w:hAnsi="Verdana" w:cstheme="minorBidi"/>
          <w:b/>
          <w:sz w:val="22"/>
        </w:rPr>
        <w:t xml:space="preserve"> SFDI a k</w:t>
      </w:r>
      <w:r>
        <w:rPr>
          <w:rFonts w:ascii="Verdana" w:eastAsiaTheme="minorHAnsi" w:hAnsi="Verdana" w:cstheme="minorBidi"/>
          <w:b/>
          <w:sz w:val="22"/>
        </w:rPr>
        <w:t>e</w:t>
      </w:r>
      <w:r w:rsidRPr="008E253E">
        <w:rPr>
          <w:rFonts w:ascii="Verdana" w:eastAsiaTheme="minorHAnsi" w:hAnsi="Verdana" w:cstheme="minorBidi"/>
          <w:b/>
          <w:sz w:val="22"/>
        </w:rPr>
        <w:t xml:space="preserve"> Sborníku pro údržbu a opravy železniční infrastruktury Cenové soustavy ÚRS</w:t>
      </w:r>
    </w:p>
    <w:p w14:paraId="1853181B" w14:textId="77777777" w:rsidR="00194734" w:rsidRPr="001E23C6" w:rsidRDefault="00194734" w:rsidP="00194734">
      <w:pPr>
        <w:spacing w:after="120" w:line="264" w:lineRule="auto"/>
        <w:jc w:val="both"/>
        <w:rPr>
          <w:rFonts w:ascii="Verdana" w:eastAsiaTheme="minorHAnsi" w:hAnsi="Verdana" w:cstheme="minorBidi"/>
          <w:b/>
          <w:sz w:val="22"/>
        </w:rPr>
      </w:pPr>
    </w:p>
    <w:p w14:paraId="46D07962" w14:textId="77777777" w:rsidR="00194734" w:rsidRDefault="00194734" w:rsidP="00194734">
      <w:pPr>
        <w:pStyle w:val="Zkladntext21"/>
        <w:spacing w:line="276" w:lineRule="auto"/>
        <w:ind w:left="2124" w:right="-22" w:hanging="2124"/>
        <w:jc w:val="left"/>
        <w:rPr>
          <w:rFonts w:ascii="Verdana" w:hAnsi="Verdana" w:cstheme="minorHAnsi"/>
          <w:b/>
          <w:szCs w:val="22"/>
        </w:rPr>
      </w:pPr>
    </w:p>
    <w:p w14:paraId="46CD7992" w14:textId="77777777" w:rsidR="00194734" w:rsidRDefault="00194734" w:rsidP="00194734">
      <w:pPr>
        <w:tabs>
          <w:tab w:val="left" w:pos="705"/>
        </w:tabs>
      </w:pPr>
    </w:p>
    <w:p w14:paraId="53BDAF21" w14:textId="77777777" w:rsidR="00194734" w:rsidRPr="004867CA" w:rsidRDefault="00194734" w:rsidP="00194734">
      <w:pPr>
        <w:spacing w:after="120" w:line="264" w:lineRule="auto"/>
        <w:jc w:val="both"/>
        <w:rPr>
          <w:rFonts w:ascii="Verdana" w:eastAsiaTheme="minorHAnsi" w:hAnsi="Verdana" w:cstheme="minorBidi"/>
          <w:b/>
          <w:sz w:val="18"/>
          <w:szCs w:val="18"/>
          <w:u w:val="single"/>
        </w:rPr>
      </w:pPr>
      <w:r w:rsidRPr="004867CA">
        <w:rPr>
          <w:rFonts w:ascii="Verdana" w:eastAsiaTheme="minorHAnsi" w:hAnsi="Verdana" w:cstheme="minorBidi"/>
          <w:b/>
          <w:sz w:val="18"/>
          <w:szCs w:val="18"/>
          <w:u w:val="single"/>
        </w:rPr>
        <w:t xml:space="preserve">Jednotný koeficient činí: </w:t>
      </w:r>
    </w:p>
    <w:p w14:paraId="2EF45DB4" w14:textId="77777777" w:rsidR="00194734" w:rsidRDefault="00194734" w:rsidP="00194734">
      <w:pPr>
        <w:spacing w:after="120" w:line="264" w:lineRule="auto"/>
        <w:jc w:val="both"/>
        <w:rPr>
          <w:rFonts w:ascii="Verdana" w:eastAsiaTheme="minorHAnsi" w:hAnsi="Verdana" w:cstheme="minorBidi"/>
          <w:b/>
          <w:sz w:val="18"/>
          <w:szCs w:val="18"/>
        </w:rPr>
      </w:pPr>
    </w:p>
    <w:p w14:paraId="6FBB9EA0" w14:textId="77777777" w:rsidR="00194734" w:rsidRPr="00936D2D" w:rsidRDefault="00194734" w:rsidP="00194734">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 xml:space="preserve"> [</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0BC150F8" w14:textId="77777777" w:rsidR="00194734" w:rsidRDefault="00194734" w:rsidP="00194734">
      <w:pPr>
        <w:rPr>
          <w:rFonts w:ascii="Verdana" w:eastAsiaTheme="minorHAnsi" w:hAnsi="Verdana" w:cstheme="minorBidi"/>
          <w:sz w:val="18"/>
          <w:szCs w:val="18"/>
        </w:rPr>
      </w:pPr>
    </w:p>
    <w:p w14:paraId="124C02DA" w14:textId="77777777" w:rsidR="00194734" w:rsidRDefault="00194734" w:rsidP="00194734">
      <w:pPr>
        <w:rPr>
          <w:rFonts w:ascii="Verdana" w:eastAsiaTheme="minorHAnsi" w:hAnsi="Verdana" w:cstheme="minorBidi"/>
          <w:sz w:val="18"/>
          <w:szCs w:val="18"/>
        </w:rPr>
      </w:pPr>
    </w:p>
    <w:p w14:paraId="091626FC" w14:textId="77777777" w:rsidR="00194734" w:rsidRDefault="00194734" w:rsidP="00194734">
      <w:pPr>
        <w:jc w:val="both"/>
        <w:rPr>
          <w:rFonts w:ascii="Verdana" w:eastAsiaTheme="minorHAnsi" w:hAnsi="Verdana" w:cstheme="minorBidi"/>
          <w:sz w:val="18"/>
          <w:szCs w:val="18"/>
          <w:u w:val="single"/>
        </w:rPr>
      </w:pPr>
    </w:p>
    <w:p w14:paraId="31E25775" w14:textId="77777777" w:rsidR="00194734" w:rsidRDefault="00194734" w:rsidP="00194734">
      <w:pPr>
        <w:jc w:val="both"/>
        <w:rPr>
          <w:rFonts w:ascii="Verdana" w:eastAsia="Verdana" w:hAnsi="Verdana"/>
          <w:sz w:val="18"/>
          <w:szCs w:val="18"/>
        </w:rPr>
      </w:pPr>
      <w:r w:rsidRPr="001E23C6">
        <w:rPr>
          <w:rFonts w:ascii="Verdana" w:eastAsiaTheme="minorHAnsi" w:hAnsi="Verdana" w:cstheme="minorBidi"/>
          <w:sz w:val="18"/>
          <w:szCs w:val="18"/>
          <w:u w:val="single"/>
        </w:rPr>
        <w:t>Poznámka:</w:t>
      </w:r>
      <w:r w:rsidRPr="0008502A">
        <w:rPr>
          <w:rFonts w:ascii="Verdana" w:eastAsiaTheme="minorHAnsi" w:hAnsi="Verdana" w:cstheme="minorBidi"/>
          <w:sz w:val="18"/>
          <w:szCs w:val="18"/>
        </w:rPr>
        <w:t xml:space="preserve"> </w:t>
      </w:r>
      <w:r>
        <w:rPr>
          <w:rFonts w:ascii="Verdana" w:eastAsiaTheme="minorHAnsi" w:hAnsi="Verdana" w:cstheme="minorBidi"/>
          <w:sz w:val="18"/>
          <w:szCs w:val="18"/>
        </w:rPr>
        <w:t xml:space="preserve"> </w:t>
      </w:r>
      <w:r w:rsidRPr="0008502A">
        <w:rPr>
          <w:rFonts w:ascii="Verdana" w:eastAsiaTheme="minorHAnsi" w:hAnsi="Verdana" w:cstheme="minorBidi"/>
          <w:sz w:val="18"/>
          <w:szCs w:val="18"/>
        </w:rPr>
        <w:t>Hodnota jednotného koeficientu musí být účastníkem zpracována nejméně na 3 desetinná místa</w:t>
      </w:r>
      <w:r w:rsidRPr="0008502A">
        <w:rPr>
          <w:rFonts w:ascii="Verdana" w:eastAsia="Verdana" w:hAnsi="Verdana"/>
          <w:sz w:val="18"/>
          <w:szCs w:val="18"/>
        </w:rPr>
        <w:t>.</w:t>
      </w:r>
    </w:p>
    <w:p w14:paraId="5341E909" w14:textId="77777777" w:rsidR="00194734" w:rsidRDefault="00194734" w:rsidP="00194734">
      <w:pPr>
        <w:tabs>
          <w:tab w:val="left" w:pos="705"/>
        </w:tabs>
      </w:pPr>
    </w:p>
    <w:p w14:paraId="2295EDB1" w14:textId="77777777" w:rsidR="00194734" w:rsidRDefault="00194734" w:rsidP="00194734">
      <w:pPr>
        <w:pStyle w:val="RLProhlensmluvnchstran"/>
        <w:jc w:val="left"/>
        <w:rPr>
          <w:rFonts w:ascii="Verdana" w:hAnsi="Verdana" w:cstheme="minorHAnsi"/>
          <w:b w:val="0"/>
        </w:rPr>
      </w:pPr>
    </w:p>
    <w:p w14:paraId="64ED06B3" w14:textId="77777777"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0B6A0444" w14:textId="77777777" w:rsidR="00194734" w:rsidRDefault="00194734" w:rsidP="00194734">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7D325FBE" w14:textId="77777777" w:rsidR="00194734" w:rsidRDefault="00194734" w:rsidP="00194734">
      <w:pPr>
        <w:pStyle w:val="RLProhlensmluvnchstran"/>
        <w:jc w:val="left"/>
        <w:rPr>
          <w:rFonts w:ascii="Verdana" w:hAnsi="Verdana" w:cs="Calibri"/>
          <w:sz w:val="22"/>
          <w:szCs w:val="22"/>
        </w:rPr>
      </w:pPr>
    </w:p>
    <w:p w14:paraId="10900153" w14:textId="77777777" w:rsidR="00194734" w:rsidRDefault="00194734" w:rsidP="00194734">
      <w:pPr>
        <w:pStyle w:val="RLProhlensmluvnchstran"/>
        <w:jc w:val="left"/>
        <w:rPr>
          <w:rFonts w:ascii="Verdana" w:hAnsi="Verdana" w:cs="Calibri"/>
          <w:sz w:val="22"/>
          <w:szCs w:val="22"/>
        </w:rPr>
      </w:pPr>
    </w:p>
    <w:p w14:paraId="7F8F8605" w14:textId="77777777" w:rsidR="00194734" w:rsidRPr="00936D2D" w:rsidRDefault="00194734" w:rsidP="00194734">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7F2D2B0C" w14:textId="268B49BE" w:rsidR="00194734" w:rsidRDefault="00194734" w:rsidP="00061719">
      <w:pPr>
        <w:pStyle w:val="RLProhlensmluvnchstran"/>
        <w:jc w:val="left"/>
        <w:rPr>
          <w:rFonts w:ascii="Verdana" w:hAnsi="Verdana" w:cs="Calibri"/>
          <w:sz w:val="22"/>
          <w:szCs w:val="22"/>
        </w:rPr>
      </w:pPr>
    </w:p>
    <w:p w14:paraId="15FCC031" w14:textId="77777777"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6574C3EF" w14:textId="77777777" w:rsidR="00194734" w:rsidRPr="00D12752" w:rsidRDefault="00194734" w:rsidP="0019473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4B8D9778" w14:textId="77777777" w:rsidR="00194734" w:rsidRPr="00D12752" w:rsidRDefault="00194734" w:rsidP="00194734">
      <w:pPr>
        <w:pStyle w:val="Zkladntext21"/>
        <w:spacing w:line="276" w:lineRule="auto"/>
        <w:ind w:left="1410" w:right="-22" w:hanging="1410"/>
        <w:jc w:val="left"/>
        <w:rPr>
          <w:rFonts w:ascii="Verdana" w:hAnsi="Verdana" w:cs="Calibri"/>
          <w:b/>
          <w:bCs/>
          <w:szCs w:val="22"/>
          <w:lang w:eastAsia="cs-CZ"/>
        </w:rPr>
      </w:pPr>
    </w:p>
    <w:p w14:paraId="11F8A2CD" w14:textId="77777777" w:rsidR="00194734" w:rsidRPr="00D12752" w:rsidRDefault="00194734" w:rsidP="00194734">
      <w:pPr>
        <w:pStyle w:val="Zkladntext21"/>
        <w:spacing w:line="276" w:lineRule="auto"/>
        <w:ind w:left="1410" w:right="-22" w:hanging="1410"/>
        <w:jc w:val="left"/>
        <w:rPr>
          <w:rFonts w:ascii="Verdana" w:hAnsi="Verdana" w:cs="Calibri"/>
          <w:b/>
          <w:bCs/>
          <w:szCs w:val="22"/>
          <w:lang w:eastAsia="cs-CZ"/>
        </w:rPr>
      </w:pPr>
    </w:p>
    <w:p w14:paraId="0A8A3B89" w14:textId="77777777" w:rsidR="00194734" w:rsidRDefault="00194734" w:rsidP="00194734">
      <w:pPr>
        <w:pStyle w:val="Textbezslovn"/>
        <w:ind w:hanging="737"/>
        <w:rPr>
          <w:rFonts w:ascii="Verdana" w:hAnsi="Verdana"/>
        </w:rPr>
      </w:pPr>
      <w:r w:rsidRPr="00EA748B">
        <w:rPr>
          <w:rFonts w:ascii="Verdana" w:hAnsi="Verdana"/>
        </w:rPr>
        <w:t xml:space="preserve">Jsou přístupné v elektronické podobě na </w:t>
      </w:r>
      <w:hyperlink r:id="rId27" w:history="1">
        <w:r w:rsidRPr="00EA748B">
          <w:rPr>
            <w:rStyle w:val="Hypertextovodkaz"/>
            <w:rFonts w:ascii="Verdana" w:hAnsi="Verdana"/>
          </w:rPr>
          <w:t>http://typdok.tudc.cz</w:t>
        </w:r>
      </w:hyperlink>
      <w:r w:rsidRPr="00EA748B">
        <w:rPr>
          <w:rFonts w:ascii="Verdana" w:hAnsi="Verdana"/>
        </w:rPr>
        <w:t>.</w:t>
      </w:r>
    </w:p>
    <w:p w14:paraId="741ABEEC" w14:textId="77777777" w:rsidR="00194734" w:rsidRDefault="00194734" w:rsidP="00194734">
      <w:pPr>
        <w:pStyle w:val="Textbezslovn"/>
        <w:ind w:hanging="737"/>
        <w:rPr>
          <w:rFonts w:ascii="Verdana" w:hAnsi="Verdana"/>
        </w:rPr>
      </w:pPr>
    </w:p>
    <w:p w14:paraId="411B60DD" w14:textId="77777777" w:rsidR="00194734" w:rsidRDefault="00194734" w:rsidP="00194734">
      <w:pPr>
        <w:pStyle w:val="Textbezslovn"/>
        <w:ind w:hanging="737"/>
        <w:rPr>
          <w:rFonts w:ascii="Verdana" w:hAnsi="Verdana"/>
        </w:rPr>
      </w:pPr>
    </w:p>
    <w:p w14:paraId="525FE550" w14:textId="77777777" w:rsidR="00194734" w:rsidRDefault="00194734" w:rsidP="00194734">
      <w:pPr>
        <w:pStyle w:val="Textbezslovn"/>
        <w:ind w:hanging="737"/>
        <w:rPr>
          <w:rFonts w:ascii="Verdana" w:hAnsi="Verdana"/>
        </w:rPr>
      </w:pPr>
    </w:p>
    <w:p w14:paraId="43ECFE89" w14:textId="77777777" w:rsidR="00194734" w:rsidRDefault="00194734" w:rsidP="00194734">
      <w:pPr>
        <w:pStyle w:val="Textbezslovn"/>
        <w:ind w:hanging="737"/>
        <w:rPr>
          <w:rFonts w:ascii="Verdana" w:hAnsi="Verdana"/>
        </w:rPr>
      </w:pPr>
    </w:p>
    <w:p w14:paraId="7A45AA7E" w14:textId="77777777" w:rsidR="00194734" w:rsidRDefault="00194734" w:rsidP="00194734">
      <w:pPr>
        <w:pStyle w:val="RLProhlensmluvnchstran"/>
        <w:rPr>
          <w:rFonts w:ascii="Verdana" w:hAnsi="Verdana" w:cstheme="minorHAnsi"/>
        </w:rPr>
      </w:pPr>
    </w:p>
    <w:p w14:paraId="5DAAACF7" w14:textId="77777777" w:rsidR="00194734" w:rsidRDefault="00194734" w:rsidP="00194734">
      <w:pPr>
        <w:pStyle w:val="RLProhlensmluvnchstran"/>
        <w:rPr>
          <w:rFonts w:ascii="Verdana" w:hAnsi="Verdana" w:cstheme="minorHAnsi"/>
        </w:rPr>
      </w:pPr>
    </w:p>
    <w:p w14:paraId="77BA700B" w14:textId="77777777" w:rsidR="00194734" w:rsidRDefault="00194734" w:rsidP="00194734">
      <w:pPr>
        <w:pStyle w:val="RLProhlensmluvnchstran"/>
        <w:rPr>
          <w:rFonts w:ascii="Verdana" w:hAnsi="Verdana" w:cstheme="minorHAnsi"/>
        </w:rPr>
      </w:pPr>
    </w:p>
    <w:p w14:paraId="466960EA" w14:textId="77777777" w:rsidR="00194734" w:rsidRDefault="00194734" w:rsidP="00194734">
      <w:pPr>
        <w:pStyle w:val="RLProhlensmluvnchstran"/>
        <w:rPr>
          <w:rFonts w:ascii="Verdana" w:hAnsi="Verdana" w:cstheme="minorHAnsi"/>
        </w:rPr>
      </w:pPr>
    </w:p>
    <w:p w14:paraId="53B7C1DB" w14:textId="07D63C50" w:rsidR="00194734" w:rsidRPr="0047026C" w:rsidRDefault="00194734" w:rsidP="0019473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w:t>
      </w:r>
      <w:r>
        <w:rPr>
          <w:rFonts w:ascii="Verdana" w:hAnsi="Verdana" w:cs="Calibri"/>
          <w:b/>
          <w:bCs/>
          <w:szCs w:val="22"/>
          <w:lang w:eastAsia="cs-CZ"/>
        </w:rPr>
        <w:t>6</w:t>
      </w:r>
      <w:r w:rsidRPr="0047026C">
        <w:rPr>
          <w:rFonts w:ascii="Verdana" w:hAnsi="Verdana" w:cs="Calibri"/>
          <w:b/>
          <w:bCs/>
          <w:szCs w:val="22"/>
          <w:lang w:eastAsia="cs-CZ"/>
        </w:rPr>
        <w:t xml:space="preserve"> - </w:t>
      </w:r>
      <w:r w:rsidRPr="0047026C">
        <w:rPr>
          <w:rFonts w:ascii="Verdana" w:hAnsi="Verdana" w:cs="Calibri"/>
          <w:b/>
          <w:bCs/>
          <w:szCs w:val="22"/>
          <w:lang w:eastAsia="cs-CZ"/>
        </w:rPr>
        <w:tab/>
        <w:t>Zvláštní technické podmínky zhotovení stavby</w:t>
      </w:r>
    </w:p>
    <w:p w14:paraId="4B94C806" w14:textId="77777777" w:rsidR="00194734" w:rsidRDefault="00194734" w:rsidP="00194734">
      <w:pPr>
        <w:pStyle w:val="acnormal"/>
        <w:rPr>
          <w:rFonts w:ascii="Verdana" w:hAnsi="Verdana" w:cstheme="minorHAnsi"/>
          <w:sz w:val="18"/>
          <w:szCs w:val="18"/>
        </w:rPr>
      </w:pPr>
    </w:p>
    <w:p w14:paraId="25CA6360" w14:textId="77777777" w:rsidR="00194734" w:rsidRPr="00EA748B" w:rsidRDefault="00194734" w:rsidP="0019473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8"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60532181" w14:textId="77777777" w:rsidR="00194734" w:rsidRPr="00AC1BF4" w:rsidRDefault="00194734" w:rsidP="00194734">
      <w:pPr>
        <w:pStyle w:val="acnormal"/>
      </w:pPr>
    </w:p>
    <w:p w14:paraId="70394493" w14:textId="77777777" w:rsidR="00194734" w:rsidRPr="00AC1BF4" w:rsidRDefault="00194734" w:rsidP="00194734">
      <w:pPr>
        <w:pStyle w:val="acnormal"/>
        <w:rPr>
          <w:rFonts w:ascii="Verdana" w:hAnsi="Verdana" w:cstheme="minorHAnsi"/>
          <w:sz w:val="18"/>
          <w:szCs w:val="18"/>
        </w:rPr>
      </w:pPr>
      <w:r w:rsidRPr="00AC1BF4">
        <w:rPr>
          <w:rFonts w:ascii="Verdana" w:hAnsi="Verdana" w:cstheme="minorHAnsi"/>
          <w:sz w:val="18"/>
          <w:szCs w:val="18"/>
        </w:rPr>
        <w:br w:type="page"/>
      </w:r>
    </w:p>
    <w:p w14:paraId="4898B6D2" w14:textId="3EAD35FB"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7E86AE13" w14:textId="3C9E69C5"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5E0FFA">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4D9C8DE9" w:rsidR="0022687B" w:rsidRPr="00061719" w:rsidRDefault="00194734"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r>
              <w:rPr>
                <w:rFonts w:ascii="Verdana" w:hAnsi="Verdana"/>
                <w:sz w:val="18"/>
                <w:szCs w:val="18"/>
              </w:rPr>
              <w:t>, MBA</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257719BB" w:rsidR="0022687B" w:rsidRPr="00061719" w:rsidRDefault="00194734"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DF7533">
              <w:rPr>
                <w:rFonts w:ascii="Verdana" w:hAnsi="Verdana"/>
                <w:sz w:val="18"/>
                <w:szCs w:val="18"/>
              </w:rPr>
              <w:t>spravazeleznic.cz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AFAE916" w:rsidR="0022687B" w:rsidRPr="00061719" w:rsidRDefault="00194734"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3C47A7" w14:paraId="55E2BF74" w14:textId="77777777" w:rsidTr="00417897">
        <w:tc>
          <w:tcPr>
            <w:tcW w:w="2206" w:type="dxa"/>
            <w:vAlign w:val="center"/>
          </w:tcPr>
          <w:p w14:paraId="59CFA6ED" w14:textId="77777777" w:rsidR="0022687B" w:rsidRPr="003C47A7" w:rsidRDefault="0022687B" w:rsidP="00417897">
            <w:pPr>
              <w:pStyle w:val="RLTextlnkuslovan"/>
              <w:numPr>
                <w:ilvl w:val="0"/>
                <w:numId w:val="0"/>
              </w:numPr>
              <w:jc w:val="left"/>
              <w:rPr>
                <w:rFonts w:ascii="Verdana" w:hAnsi="Verdana"/>
                <w:sz w:val="18"/>
                <w:szCs w:val="18"/>
              </w:rPr>
            </w:pPr>
            <w:r w:rsidRPr="003C47A7">
              <w:rPr>
                <w:rFonts w:ascii="Verdana" w:hAnsi="Verdana"/>
                <w:sz w:val="18"/>
                <w:szCs w:val="18"/>
              </w:rPr>
              <w:t>Jméno a příjmení</w:t>
            </w:r>
          </w:p>
        </w:tc>
        <w:tc>
          <w:tcPr>
            <w:tcW w:w="6343" w:type="dxa"/>
            <w:vAlign w:val="center"/>
          </w:tcPr>
          <w:p w14:paraId="0E43B0CF" w14:textId="7E72B876" w:rsidR="0022687B" w:rsidRPr="003C47A7" w:rsidRDefault="00414BCB" w:rsidP="00417897">
            <w:pPr>
              <w:pStyle w:val="RLTextlnkuslovan"/>
              <w:numPr>
                <w:ilvl w:val="0"/>
                <w:numId w:val="0"/>
              </w:numPr>
              <w:jc w:val="left"/>
              <w:rPr>
                <w:rFonts w:ascii="Verdana" w:hAnsi="Verdana"/>
                <w:sz w:val="18"/>
                <w:szCs w:val="18"/>
                <w:highlight w:val="green"/>
              </w:rPr>
            </w:pPr>
            <w:r w:rsidRPr="003C47A7">
              <w:rPr>
                <w:rFonts w:ascii="Verdana" w:hAnsi="Verdana"/>
                <w:sz w:val="18"/>
                <w:szCs w:val="18"/>
              </w:rPr>
              <w:t>Ing. Václav Mrtka</w:t>
            </w:r>
          </w:p>
        </w:tc>
      </w:tr>
      <w:tr w:rsidR="0022687B" w:rsidRPr="003C47A7" w14:paraId="2497ECB2" w14:textId="77777777" w:rsidTr="00417897">
        <w:tc>
          <w:tcPr>
            <w:tcW w:w="2206" w:type="dxa"/>
            <w:vAlign w:val="center"/>
          </w:tcPr>
          <w:p w14:paraId="76D79F34" w14:textId="77777777" w:rsidR="0022687B" w:rsidRPr="003C47A7" w:rsidRDefault="0022687B" w:rsidP="00417897">
            <w:pPr>
              <w:pStyle w:val="RLTextlnkuslovan"/>
              <w:numPr>
                <w:ilvl w:val="0"/>
                <w:numId w:val="0"/>
              </w:numPr>
              <w:jc w:val="left"/>
              <w:rPr>
                <w:rFonts w:ascii="Verdana" w:hAnsi="Verdana"/>
                <w:sz w:val="18"/>
                <w:szCs w:val="18"/>
              </w:rPr>
            </w:pPr>
            <w:r w:rsidRPr="003C47A7">
              <w:rPr>
                <w:rFonts w:ascii="Verdana" w:hAnsi="Verdana"/>
                <w:sz w:val="18"/>
                <w:szCs w:val="18"/>
              </w:rPr>
              <w:t>E-mail</w:t>
            </w:r>
          </w:p>
        </w:tc>
        <w:tc>
          <w:tcPr>
            <w:tcW w:w="6343" w:type="dxa"/>
            <w:vAlign w:val="center"/>
          </w:tcPr>
          <w:p w14:paraId="49037478" w14:textId="1AFC5E5D" w:rsidR="0022687B" w:rsidRPr="003C47A7" w:rsidRDefault="00414BCB" w:rsidP="00417897">
            <w:pPr>
              <w:pStyle w:val="RLTextlnkuslovan"/>
              <w:numPr>
                <w:ilvl w:val="0"/>
                <w:numId w:val="0"/>
              </w:numPr>
              <w:jc w:val="left"/>
              <w:rPr>
                <w:rFonts w:ascii="Verdana" w:hAnsi="Verdana"/>
                <w:sz w:val="18"/>
                <w:szCs w:val="18"/>
                <w:highlight w:val="green"/>
              </w:rPr>
            </w:pPr>
            <w:r w:rsidRPr="003C47A7">
              <w:rPr>
                <w:rFonts w:ascii="Verdana" w:hAnsi="Verdana"/>
                <w:sz w:val="18"/>
                <w:szCs w:val="18"/>
              </w:rPr>
              <w:t>Mrtka@spravazeleznic.cz</w:t>
            </w:r>
          </w:p>
        </w:tc>
      </w:tr>
      <w:tr w:rsidR="0022687B" w:rsidRPr="003C47A7" w14:paraId="61D3905F" w14:textId="77777777" w:rsidTr="00417897">
        <w:tc>
          <w:tcPr>
            <w:tcW w:w="2206" w:type="dxa"/>
            <w:vAlign w:val="center"/>
          </w:tcPr>
          <w:p w14:paraId="73603EFB" w14:textId="77777777" w:rsidR="0022687B" w:rsidRPr="003C47A7" w:rsidRDefault="0022687B" w:rsidP="00417897">
            <w:pPr>
              <w:pStyle w:val="RLTextlnkuslovan"/>
              <w:numPr>
                <w:ilvl w:val="0"/>
                <w:numId w:val="0"/>
              </w:numPr>
              <w:jc w:val="left"/>
              <w:rPr>
                <w:rFonts w:ascii="Verdana" w:hAnsi="Verdana"/>
                <w:sz w:val="18"/>
                <w:szCs w:val="18"/>
              </w:rPr>
            </w:pPr>
            <w:r w:rsidRPr="003C47A7">
              <w:rPr>
                <w:rFonts w:ascii="Verdana" w:hAnsi="Verdana"/>
                <w:sz w:val="18"/>
                <w:szCs w:val="18"/>
              </w:rPr>
              <w:t>Telefon</w:t>
            </w:r>
          </w:p>
        </w:tc>
        <w:tc>
          <w:tcPr>
            <w:tcW w:w="6343" w:type="dxa"/>
            <w:vAlign w:val="center"/>
          </w:tcPr>
          <w:p w14:paraId="4E5D069D" w14:textId="1A039D64" w:rsidR="0022687B" w:rsidRPr="003C47A7" w:rsidRDefault="00414BCB" w:rsidP="00417897">
            <w:pPr>
              <w:pStyle w:val="RLTextlnkuslovan"/>
              <w:numPr>
                <w:ilvl w:val="0"/>
                <w:numId w:val="0"/>
              </w:numPr>
              <w:jc w:val="left"/>
              <w:rPr>
                <w:rFonts w:ascii="Verdana" w:hAnsi="Verdana"/>
                <w:sz w:val="18"/>
                <w:szCs w:val="18"/>
                <w:highlight w:val="green"/>
              </w:rPr>
            </w:pPr>
            <w:r w:rsidRPr="003C47A7">
              <w:rPr>
                <w:rFonts w:ascii="Verdana" w:hAnsi="Verdana"/>
                <w:sz w:val="18"/>
                <w:szCs w:val="18"/>
              </w:rPr>
              <w:t>+420 972 646 464</w:t>
            </w:r>
          </w:p>
        </w:tc>
      </w:tr>
    </w:tbl>
    <w:p w14:paraId="0C567677" w14:textId="77777777" w:rsidR="0022687B" w:rsidRPr="003C47A7"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3C47A7"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3C47A7">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3C47A7" w14:paraId="6F60F482" w14:textId="77777777" w:rsidTr="00417897">
        <w:tc>
          <w:tcPr>
            <w:tcW w:w="2206" w:type="dxa"/>
            <w:vAlign w:val="center"/>
          </w:tcPr>
          <w:p w14:paraId="0B844A09" w14:textId="77777777" w:rsidR="0022687B" w:rsidRPr="003C47A7" w:rsidRDefault="0022687B" w:rsidP="00417897">
            <w:pPr>
              <w:pStyle w:val="RLTextlnkuslovan"/>
              <w:numPr>
                <w:ilvl w:val="0"/>
                <w:numId w:val="0"/>
              </w:numPr>
              <w:jc w:val="left"/>
              <w:rPr>
                <w:rFonts w:ascii="Verdana" w:hAnsi="Verdana"/>
                <w:sz w:val="18"/>
                <w:szCs w:val="18"/>
              </w:rPr>
            </w:pPr>
            <w:r w:rsidRPr="003C47A7">
              <w:rPr>
                <w:rFonts w:ascii="Verdana" w:hAnsi="Verdana"/>
                <w:sz w:val="18"/>
                <w:szCs w:val="18"/>
              </w:rPr>
              <w:t>Jméno a příjmení</w:t>
            </w:r>
          </w:p>
        </w:tc>
        <w:tc>
          <w:tcPr>
            <w:tcW w:w="6343" w:type="dxa"/>
            <w:vAlign w:val="center"/>
          </w:tcPr>
          <w:p w14:paraId="6D18E6F3" w14:textId="53DC4411" w:rsidR="0022687B" w:rsidRPr="003C47A7" w:rsidRDefault="003C47A7" w:rsidP="003C47A7">
            <w:pPr>
              <w:pStyle w:val="RLTextlnkuslovan"/>
              <w:numPr>
                <w:ilvl w:val="0"/>
                <w:numId w:val="0"/>
              </w:numPr>
              <w:jc w:val="left"/>
              <w:rPr>
                <w:rFonts w:ascii="Verdana" w:hAnsi="Verdana"/>
                <w:sz w:val="18"/>
                <w:szCs w:val="18"/>
                <w:highlight w:val="green"/>
              </w:rPr>
            </w:pPr>
            <w:r w:rsidRPr="003C47A7">
              <w:rPr>
                <w:rFonts w:ascii="Verdana" w:hAnsi="Verdana"/>
                <w:sz w:val="18"/>
                <w:szCs w:val="18"/>
              </w:rPr>
              <w:t>Václav Havelka</w:t>
            </w:r>
          </w:p>
        </w:tc>
      </w:tr>
      <w:tr w:rsidR="003C47A7" w:rsidRPr="003C47A7" w14:paraId="045646FD" w14:textId="77777777" w:rsidTr="00417897">
        <w:tc>
          <w:tcPr>
            <w:tcW w:w="2206" w:type="dxa"/>
            <w:vAlign w:val="center"/>
          </w:tcPr>
          <w:p w14:paraId="7590FF5B" w14:textId="77777777" w:rsidR="003C47A7" w:rsidRPr="003C47A7" w:rsidRDefault="003C47A7" w:rsidP="003C47A7">
            <w:pPr>
              <w:pStyle w:val="RLTextlnkuslovan"/>
              <w:numPr>
                <w:ilvl w:val="0"/>
                <w:numId w:val="0"/>
              </w:numPr>
              <w:jc w:val="left"/>
              <w:rPr>
                <w:rFonts w:ascii="Verdana" w:hAnsi="Verdana"/>
                <w:sz w:val="18"/>
                <w:szCs w:val="18"/>
              </w:rPr>
            </w:pPr>
            <w:r w:rsidRPr="003C47A7">
              <w:rPr>
                <w:rFonts w:ascii="Verdana" w:hAnsi="Verdana"/>
                <w:sz w:val="18"/>
                <w:szCs w:val="18"/>
              </w:rPr>
              <w:t>E-mail</w:t>
            </w:r>
          </w:p>
        </w:tc>
        <w:tc>
          <w:tcPr>
            <w:tcW w:w="6343" w:type="dxa"/>
            <w:vAlign w:val="center"/>
          </w:tcPr>
          <w:p w14:paraId="56A1480F" w14:textId="57ED2EB4" w:rsidR="003C47A7" w:rsidRPr="003C47A7" w:rsidRDefault="003C47A7" w:rsidP="003C47A7">
            <w:pPr>
              <w:pStyle w:val="RLTextlnkuslovan"/>
              <w:numPr>
                <w:ilvl w:val="0"/>
                <w:numId w:val="0"/>
              </w:numPr>
              <w:jc w:val="left"/>
              <w:rPr>
                <w:rFonts w:ascii="Verdana" w:hAnsi="Verdana"/>
                <w:sz w:val="18"/>
                <w:szCs w:val="18"/>
                <w:highlight w:val="green"/>
              </w:rPr>
            </w:pPr>
            <w:r w:rsidRPr="003C47A7">
              <w:rPr>
                <w:rFonts w:ascii="Verdana" w:hAnsi="Verdana"/>
                <w:sz w:val="18"/>
                <w:szCs w:val="18"/>
              </w:rPr>
              <w:t>Havelka@spravazeleznic.cz</w:t>
            </w:r>
          </w:p>
        </w:tc>
      </w:tr>
      <w:tr w:rsidR="003C47A7" w:rsidRPr="003C47A7" w14:paraId="11842189" w14:textId="77777777" w:rsidTr="00417897">
        <w:tc>
          <w:tcPr>
            <w:tcW w:w="2206" w:type="dxa"/>
            <w:vAlign w:val="center"/>
          </w:tcPr>
          <w:p w14:paraId="7CEDFBB9" w14:textId="77777777" w:rsidR="003C47A7" w:rsidRPr="003C47A7" w:rsidRDefault="003C47A7" w:rsidP="003C47A7">
            <w:pPr>
              <w:pStyle w:val="RLTextlnkuslovan"/>
              <w:numPr>
                <w:ilvl w:val="0"/>
                <w:numId w:val="0"/>
              </w:numPr>
              <w:jc w:val="left"/>
              <w:rPr>
                <w:rFonts w:ascii="Verdana" w:hAnsi="Verdana"/>
                <w:sz w:val="18"/>
                <w:szCs w:val="18"/>
              </w:rPr>
            </w:pPr>
            <w:r w:rsidRPr="003C47A7">
              <w:rPr>
                <w:rFonts w:ascii="Verdana" w:hAnsi="Verdana"/>
                <w:sz w:val="18"/>
                <w:szCs w:val="18"/>
              </w:rPr>
              <w:t>Telefon</w:t>
            </w:r>
          </w:p>
        </w:tc>
        <w:tc>
          <w:tcPr>
            <w:tcW w:w="6343" w:type="dxa"/>
            <w:vAlign w:val="center"/>
          </w:tcPr>
          <w:p w14:paraId="50DEE1AA" w14:textId="58D4C52E" w:rsidR="003C47A7" w:rsidRPr="003C47A7" w:rsidRDefault="003C47A7" w:rsidP="003C47A7">
            <w:pPr>
              <w:pStyle w:val="RLTextlnkuslovan"/>
              <w:numPr>
                <w:ilvl w:val="0"/>
                <w:numId w:val="0"/>
              </w:numPr>
              <w:jc w:val="left"/>
              <w:rPr>
                <w:rFonts w:ascii="Verdana" w:hAnsi="Verdana"/>
                <w:sz w:val="18"/>
                <w:szCs w:val="18"/>
                <w:highlight w:val="green"/>
              </w:rPr>
            </w:pPr>
            <w:r w:rsidRPr="003C47A7">
              <w:rPr>
                <w:rFonts w:ascii="Verdana" w:hAnsi="Verdana"/>
                <w:sz w:val="18"/>
                <w:szCs w:val="18"/>
              </w:rPr>
              <w:t>+420 646 472 900</w:t>
            </w:r>
          </w:p>
        </w:tc>
      </w:tr>
    </w:tbl>
    <w:p w14:paraId="15073207" w14:textId="5D43839B" w:rsidR="0022687B" w:rsidRPr="003C47A7" w:rsidRDefault="0022687B"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C47A7" w:rsidRPr="003C47A7" w14:paraId="3190DA25" w14:textId="77777777" w:rsidTr="00445C27">
        <w:tc>
          <w:tcPr>
            <w:tcW w:w="2206" w:type="dxa"/>
            <w:vAlign w:val="center"/>
          </w:tcPr>
          <w:p w14:paraId="7D85B665" w14:textId="77777777" w:rsidR="003C47A7" w:rsidRPr="003C47A7" w:rsidRDefault="003C47A7" w:rsidP="00445C27">
            <w:pPr>
              <w:pStyle w:val="RLTextlnkuslovan"/>
              <w:numPr>
                <w:ilvl w:val="0"/>
                <w:numId w:val="0"/>
              </w:numPr>
              <w:jc w:val="left"/>
              <w:rPr>
                <w:rFonts w:ascii="Verdana" w:hAnsi="Verdana"/>
                <w:sz w:val="18"/>
                <w:szCs w:val="18"/>
              </w:rPr>
            </w:pPr>
            <w:r w:rsidRPr="003C47A7">
              <w:rPr>
                <w:rFonts w:ascii="Verdana" w:hAnsi="Verdana"/>
                <w:sz w:val="18"/>
                <w:szCs w:val="18"/>
              </w:rPr>
              <w:t>Jméno a příjmení</w:t>
            </w:r>
          </w:p>
        </w:tc>
        <w:tc>
          <w:tcPr>
            <w:tcW w:w="6343" w:type="dxa"/>
            <w:vAlign w:val="center"/>
          </w:tcPr>
          <w:p w14:paraId="0DB345FE" w14:textId="7FE17C0A" w:rsidR="003C47A7" w:rsidRPr="003C47A7" w:rsidRDefault="003C47A7" w:rsidP="00445C27">
            <w:pPr>
              <w:pStyle w:val="RLTextlnkuslovan"/>
              <w:numPr>
                <w:ilvl w:val="0"/>
                <w:numId w:val="0"/>
              </w:numPr>
              <w:jc w:val="left"/>
              <w:rPr>
                <w:rFonts w:ascii="Verdana" w:hAnsi="Verdana"/>
                <w:sz w:val="18"/>
                <w:szCs w:val="18"/>
                <w:highlight w:val="green"/>
              </w:rPr>
            </w:pPr>
            <w:r w:rsidRPr="003C47A7">
              <w:rPr>
                <w:rFonts w:ascii="Verdana" w:hAnsi="Verdana"/>
                <w:sz w:val="18"/>
                <w:szCs w:val="18"/>
              </w:rPr>
              <w:t>Ing. Ondřej Žák</w:t>
            </w:r>
          </w:p>
        </w:tc>
      </w:tr>
      <w:tr w:rsidR="003C47A7" w:rsidRPr="003C47A7" w14:paraId="3BEDF1F3" w14:textId="77777777" w:rsidTr="00445C27">
        <w:tc>
          <w:tcPr>
            <w:tcW w:w="2206" w:type="dxa"/>
            <w:vAlign w:val="center"/>
          </w:tcPr>
          <w:p w14:paraId="1D0D921D" w14:textId="77777777" w:rsidR="003C47A7" w:rsidRPr="003C47A7" w:rsidRDefault="003C47A7" w:rsidP="003C47A7">
            <w:pPr>
              <w:pStyle w:val="RLTextlnkuslovan"/>
              <w:numPr>
                <w:ilvl w:val="0"/>
                <w:numId w:val="0"/>
              </w:numPr>
              <w:jc w:val="left"/>
              <w:rPr>
                <w:rFonts w:ascii="Verdana" w:hAnsi="Verdana"/>
                <w:sz w:val="18"/>
                <w:szCs w:val="18"/>
              </w:rPr>
            </w:pPr>
            <w:r w:rsidRPr="003C47A7">
              <w:rPr>
                <w:rFonts w:ascii="Verdana" w:hAnsi="Verdana"/>
                <w:sz w:val="18"/>
                <w:szCs w:val="18"/>
              </w:rPr>
              <w:t>E-mail</w:t>
            </w:r>
          </w:p>
        </w:tc>
        <w:tc>
          <w:tcPr>
            <w:tcW w:w="6343" w:type="dxa"/>
            <w:vAlign w:val="center"/>
          </w:tcPr>
          <w:p w14:paraId="2CAB1FC1" w14:textId="213091A8" w:rsidR="003C47A7" w:rsidRPr="003C47A7" w:rsidRDefault="003C47A7" w:rsidP="003C47A7">
            <w:pPr>
              <w:pStyle w:val="RLTextlnkuslovan"/>
              <w:numPr>
                <w:ilvl w:val="0"/>
                <w:numId w:val="0"/>
              </w:numPr>
              <w:jc w:val="left"/>
              <w:rPr>
                <w:rFonts w:ascii="Verdana" w:hAnsi="Verdana"/>
                <w:sz w:val="18"/>
                <w:szCs w:val="18"/>
                <w:highlight w:val="green"/>
              </w:rPr>
            </w:pPr>
            <w:r w:rsidRPr="003C47A7">
              <w:rPr>
                <w:rFonts w:ascii="Verdana" w:hAnsi="Verdana"/>
                <w:sz w:val="18"/>
                <w:szCs w:val="18"/>
              </w:rPr>
              <w:t>Zako@spravazeleznic.cz</w:t>
            </w:r>
          </w:p>
        </w:tc>
      </w:tr>
      <w:tr w:rsidR="003C47A7" w:rsidRPr="003C47A7" w14:paraId="5569DA1E" w14:textId="77777777" w:rsidTr="00445C27">
        <w:tc>
          <w:tcPr>
            <w:tcW w:w="2206" w:type="dxa"/>
            <w:vAlign w:val="center"/>
          </w:tcPr>
          <w:p w14:paraId="3267D204" w14:textId="77777777" w:rsidR="003C47A7" w:rsidRPr="003C47A7" w:rsidRDefault="003C47A7" w:rsidP="003C47A7">
            <w:pPr>
              <w:pStyle w:val="RLTextlnkuslovan"/>
              <w:numPr>
                <w:ilvl w:val="0"/>
                <w:numId w:val="0"/>
              </w:numPr>
              <w:jc w:val="left"/>
              <w:rPr>
                <w:rFonts w:ascii="Verdana" w:hAnsi="Verdana"/>
                <w:sz w:val="18"/>
                <w:szCs w:val="18"/>
              </w:rPr>
            </w:pPr>
            <w:r w:rsidRPr="003C47A7">
              <w:rPr>
                <w:rFonts w:ascii="Verdana" w:hAnsi="Verdana"/>
                <w:sz w:val="18"/>
                <w:szCs w:val="18"/>
              </w:rPr>
              <w:t>Telefon</w:t>
            </w:r>
          </w:p>
        </w:tc>
        <w:tc>
          <w:tcPr>
            <w:tcW w:w="6343" w:type="dxa"/>
            <w:vAlign w:val="center"/>
          </w:tcPr>
          <w:p w14:paraId="53F0BC04" w14:textId="32E3C849" w:rsidR="003C47A7" w:rsidRPr="003C47A7" w:rsidRDefault="003C47A7" w:rsidP="003C47A7">
            <w:pPr>
              <w:pStyle w:val="RLTextlnkuslovan"/>
              <w:numPr>
                <w:ilvl w:val="0"/>
                <w:numId w:val="0"/>
              </w:numPr>
              <w:jc w:val="left"/>
              <w:rPr>
                <w:rFonts w:ascii="Verdana" w:hAnsi="Verdana"/>
                <w:sz w:val="18"/>
                <w:szCs w:val="18"/>
                <w:highlight w:val="green"/>
              </w:rPr>
            </w:pPr>
            <w:r w:rsidRPr="003C47A7">
              <w:rPr>
                <w:rFonts w:ascii="Verdana" w:hAnsi="Verdana"/>
                <w:sz w:val="18"/>
                <w:szCs w:val="18"/>
              </w:rPr>
              <w:t>+420 972 646 329</w:t>
            </w:r>
          </w:p>
        </w:tc>
      </w:tr>
    </w:tbl>
    <w:p w14:paraId="747B187F" w14:textId="77777777" w:rsidR="003C47A7" w:rsidRPr="003C47A7" w:rsidRDefault="003C47A7" w:rsidP="0022687B">
      <w:pPr>
        <w:rPr>
          <w:rFonts w:ascii="Verdana" w:hAnsi="Verdana"/>
          <w:sz w:val="18"/>
          <w:szCs w:val="18"/>
        </w:rPr>
      </w:pPr>
    </w:p>
    <w:p w14:paraId="5017054B" w14:textId="77777777" w:rsidR="0022687B" w:rsidRPr="003C47A7"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3C47A7">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3C47A7" w14:paraId="1C14BF82" w14:textId="77777777" w:rsidTr="00417897">
        <w:tc>
          <w:tcPr>
            <w:tcW w:w="2206" w:type="dxa"/>
            <w:vAlign w:val="center"/>
          </w:tcPr>
          <w:p w14:paraId="1E32E46B" w14:textId="77777777" w:rsidR="0022687B" w:rsidRPr="003C47A7" w:rsidRDefault="0022687B" w:rsidP="00417897">
            <w:pPr>
              <w:pStyle w:val="RLTextlnkuslovan"/>
              <w:numPr>
                <w:ilvl w:val="0"/>
                <w:numId w:val="0"/>
              </w:numPr>
              <w:jc w:val="left"/>
              <w:rPr>
                <w:rFonts w:ascii="Verdana" w:hAnsi="Verdana"/>
                <w:sz w:val="18"/>
                <w:szCs w:val="18"/>
              </w:rPr>
            </w:pPr>
            <w:r w:rsidRPr="003C47A7">
              <w:rPr>
                <w:rFonts w:ascii="Verdana" w:hAnsi="Verdana"/>
                <w:sz w:val="18"/>
                <w:szCs w:val="18"/>
              </w:rPr>
              <w:t>Jméno a příjmení</w:t>
            </w:r>
          </w:p>
        </w:tc>
        <w:tc>
          <w:tcPr>
            <w:tcW w:w="6343" w:type="dxa"/>
          </w:tcPr>
          <w:p w14:paraId="21718C01" w14:textId="1F6FAD19" w:rsidR="0022687B" w:rsidRPr="00973A33" w:rsidRDefault="003C47A7" w:rsidP="00973A33">
            <w:pPr>
              <w:pStyle w:val="RLTextlnkuslovan"/>
              <w:numPr>
                <w:ilvl w:val="0"/>
                <w:numId w:val="0"/>
              </w:numPr>
              <w:jc w:val="left"/>
              <w:rPr>
                <w:rFonts w:ascii="Verdana" w:hAnsi="Verdana"/>
                <w:sz w:val="18"/>
                <w:szCs w:val="18"/>
              </w:rPr>
            </w:pPr>
            <w:r w:rsidRPr="003C47A7">
              <w:rPr>
                <w:rFonts w:ascii="Verdana" w:hAnsi="Verdana"/>
                <w:sz w:val="18"/>
                <w:szCs w:val="18"/>
              </w:rPr>
              <w:t>Ing. Pavel Bělehrad</w:t>
            </w:r>
          </w:p>
        </w:tc>
      </w:tr>
      <w:tr w:rsidR="003C47A7" w:rsidRPr="003C47A7" w14:paraId="2E4E2AF5" w14:textId="77777777" w:rsidTr="00417897">
        <w:tc>
          <w:tcPr>
            <w:tcW w:w="2206" w:type="dxa"/>
            <w:vAlign w:val="center"/>
          </w:tcPr>
          <w:p w14:paraId="63039A18" w14:textId="77777777" w:rsidR="003C47A7" w:rsidRPr="003C47A7" w:rsidRDefault="003C47A7" w:rsidP="003C47A7">
            <w:pPr>
              <w:pStyle w:val="RLTextlnkuslovan"/>
              <w:numPr>
                <w:ilvl w:val="0"/>
                <w:numId w:val="0"/>
              </w:numPr>
              <w:jc w:val="left"/>
              <w:rPr>
                <w:rFonts w:ascii="Verdana" w:hAnsi="Verdana"/>
                <w:sz w:val="18"/>
                <w:szCs w:val="18"/>
              </w:rPr>
            </w:pPr>
            <w:r w:rsidRPr="003C47A7">
              <w:rPr>
                <w:rFonts w:ascii="Verdana" w:hAnsi="Verdana"/>
                <w:sz w:val="18"/>
                <w:szCs w:val="18"/>
              </w:rPr>
              <w:t>E-mail</w:t>
            </w:r>
          </w:p>
        </w:tc>
        <w:tc>
          <w:tcPr>
            <w:tcW w:w="6343" w:type="dxa"/>
          </w:tcPr>
          <w:p w14:paraId="1C3B6995" w14:textId="4D1C4B32" w:rsidR="003C47A7" w:rsidRPr="00973A33" w:rsidRDefault="003C47A7" w:rsidP="00973A33">
            <w:pPr>
              <w:pStyle w:val="RLTextlnkuslovan"/>
              <w:numPr>
                <w:ilvl w:val="0"/>
                <w:numId w:val="0"/>
              </w:numPr>
              <w:jc w:val="left"/>
              <w:rPr>
                <w:rFonts w:ascii="Verdana" w:hAnsi="Verdana"/>
                <w:sz w:val="18"/>
                <w:szCs w:val="18"/>
              </w:rPr>
            </w:pPr>
            <w:r w:rsidRPr="003C47A7">
              <w:rPr>
                <w:rFonts w:ascii="Verdana" w:hAnsi="Verdana"/>
                <w:sz w:val="18"/>
                <w:szCs w:val="18"/>
              </w:rPr>
              <w:t>Belehrad@spravazeleznic.cz</w:t>
            </w:r>
          </w:p>
        </w:tc>
      </w:tr>
      <w:tr w:rsidR="003C47A7" w:rsidRPr="003C47A7" w14:paraId="0FBF4E2B" w14:textId="77777777" w:rsidTr="00417897">
        <w:tc>
          <w:tcPr>
            <w:tcW w:w="2206" w:type="dxa"/>
            <w:vAlign w:val="center"/>
          </w:tcPr>
          <w:p w14:paraId="07D2CAD4" w14:textId="77777777" w:rsidR="003C47A7" w:rsidRPr="003C47A7" w:rsidRDefault="003C47A7" w:rsidP="003C47A7">
            <w:pPr>
              <w:pStyle w:val="RLTextlnkuslovan"/>
              <w:numPr>
                <w:ilvl w:val="0"/>
                <w:numId w:val="0"/>
              </w:numPr>
              <w:jc w:val="left"/>
              <w:rPr>
                <w:rFonts w:ascii="Verdana" w:hAnsi="Verdana"/>
                <w:sz w:val="18"/>
                <w:szCs w:val="18"/>
              </w:rPr>
            </w:pPr>
            <w:r w:rsidRPr="003C47A7">
              <w:rPr>
                <w:rFonts w:ascii="Verdana" w:hAnsi="Verdana"/>
                <w:sz w:val="18"/>
                <w:szCs w:val="18"/>
              </w:rPr>
              <w:t>Telefon</w:t>
            </w:r>
          </w:p>
        </w:tc>
        <w:tc>
          <w:tcPr>
            <w:tcW w:w="6343" w:type="dxa"/>
          </w:tcPr>
          <w:p w14:paraId="3CBBE7FB" w14:textId="59C656A8" w:rsidR="003C47A7" w:rsidRPr="00973A33" w:rsidRDefault="003C47A7" w:rsidP="00973A33">
            <w:pPr>
              <w:pStyle w:val="RLTextlnkuslovan"/>
              <w:numPr>
                <w:ilvl w:val="0"/>
                <w:numId w:val="0"/>
              </w:numPr>
              <w:jc w:val="left"/>
              <w:rPr>
                <w:rFonts w:ascii="Verdana" w:hAnsi="Verdana"/>
                <w:sz w:val="18"/>
                <w:szCs w:val="18"/>
              </w:rPr>
            </w:pPr>
            <w:r w:rsidRPr="003C47A7">
              <w:rPr>
                <w:rFonts w:ascii="Verdana" w:hAnsi="Verdana"/>
                <w:sz w:val="18"/>
                <w:szCs w:val="18"/>
              </w:rPr>
              <w:t>+420 972 625 479</w:t>
            </w:r>
          </w:p>
        </w:tc>
      </w:tr>
    </w:tbl>
    <w:p w14:paraId="39269420" w14:textId="77777777" w:rsidR="0022687B" w:rsidRPr="00061719" w:rsidRDefault="0022687B" w:rsidP="0022687B">
      <w:pPr>
        <w:rPr>
          <w:rFonts w:ascii="Verdana" w:hAnsi="Verdana"/>
          <w:sz w:val="18"/>
          <w:szCs w:val="18"/>
        </w:rPr>
      </w:pPr>
    </w:p>
    <w:p w14:paraId="45D079DC" w14:textId="77777777" w:rsidR="00FA4A47" w:rsidRDefault="00FA4A47" w:rsidP="0022687B">
      <w:pPr>
        <w:keepNext/>
        <w:spacing w:before="480" w:after="240"/>
        <w:rPr>
          <w:rFonts w:ascii="Verdana" w:hAnsi="Verdana"/>
          <w:b/>
          <w:bCs/>
          <w:sz w:val="18"/>
          <w:szCs w:val="18"/>
        </w:rPr>
      </w:pPr>
      <w:r>
        <w:rPr>
          <w:rFonts w:ascii="Verdana" w:hAnsi="Verdana"/>
          <w:b/>
          <w:bCs/>
          <w:sz w:val="18"/>
          <w:szCs w:val="18"/>
        </w:rPr>
        <w:br w:type="page"/>
      </w:r>
    </w:p>
    <w:p w14:paraId="5ED824FB" w14:textId="69142B5D"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EF2719" w:rsidRPr="00061719" w14:paraId="23BB6212" w14:textId="77777777" w:rsidTr="00417897">
        <w:tc>
          <w:tcPr>
            <w:tcW w:w="2206" w:type="dxa"/>
            <w:vAlign w:val="center"/>
          </w:tcPr>
          <w:p w14:paraId="6DBB0B25" w14:textId="1699427D" w:rsidR="00EF2719" w:rsidRPr="00061719" w:rsidRDefault="00EF2719" w:rsidP="00EF271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BA77EE1" w14:textId="109869DD" w:rsidR="00EF2719" w:rsidRPr="00061719" w:rsidRDefault="00EF2719" w:rsidP="00EF2719">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EF2719" w:rsidRPr="00061719" w14:paraId="7A8E44D4" w14:textId="77777777" w:rsidTr="00417897">
        <w:tc>
          <w:tcPr>
            <w:tcW w:w="2206" w:type="dxa"/>
            <w:vAlign w:val="center"/>
          </w:tcPr>
          <w:p w14:paraId="6A6A5BCF" w14:textId="1F86C1E6" w:rsidR="00EF2719" w:rsidRPr="00061719" w:rsidRDefault="00EF2719" w:rsidP="00EF271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D51148E" w14:textId="0FC95692" w:rsidR="00EF2719" w:rsidRPr="00061719" w:rsidRDefault="00EF2719" w:rsidP="00EF2719">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4C11E169"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pgSz w:w="11906" w:h="16838"/>
          <w:pgMar w:top="1527" w:right="1417" w:bottom="1417" w:left="1417" w:header="1304" w:footer="283" w:gutter="0"/>
          <w:pgNumType w:start="1"/>
          <w:cols w:space="708"/>
          <w:docGrid w:linePitch="360"/>
        </w:sectPr>
      </w:pPr>
    </w:p>
    <w:p w14:paraId="44E2FC2C" w14:textId="650163D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5E0FFA">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CF015E" w:rsidRDefault="00CF015E" w:rsidP="003706CB">
      <w:pPr>
        <w:spacing w:after="0" w:line="240" w:lineRule="auto"/>
      </w:pPr>
      <w:r>
        <w:separator/>
      </w:r>
    </w:p>
  </w:endnote>
  <w:endnote w:type="continuationSeparator" w:id="0">
    <w:p w14:paraId="7C6AB65D" w14:textId="77777777" w:rsidR="00CF015E" w:rsidRDefault="00CF015E" w:rsidP="003706CB">
      <w:pPr>
        <w:spacing w:after="0" w:line="240" w:lineRule="auto"/>
      </w:pPr>
      <w:r>
        <w:continuationSeparator/>
      </w:r>
    </w:p>
  </w:endnote>
  <w:endnote w:type="continuationNotice" w:id="1">
    <w:p w14:paraId="339CCBAE" w14:textId="77777777" w:rsidR="00CF015E" w:rsidRDefault="00CF01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6814639F" w:rsidR="00CF015E" w:rsidRDefault="00CF015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D5D4E">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D5D4E">
      <w:rPr>
        <w:rFonts w:ascii="Verdana" w:eastAsia="Verdana" w:hAnsi="Verdana"/>
        <w:b/>
        <w:noProof/>
        <w:color w:val="FF5200"/>
        <w:sz w:val="14"/>
        <w:szCs w:val="18"/>
      </w:rPr>
      <w:t>20</w:t>
    </w:r>
    <w:r w:rsidRPr="001E595B">
      <w:rPr>
        <w:rFonts w:ascii="Verdana" w:eastAsia="Verdana" w:hAnsi="Verdana"/>
        <w:b/>
        <w:color w:val="FF5200"/>
        <w:sz w:val="14"/>
        <w:szCs w:val="18"/>
      </w:rPr>
      <w:fldChar w:fldCharType="end"/>
    </w:r>
  </w:p>
  <w:p w14:paraId="348DC40D" w14:textId="77777777" w:rsidR="00CF015E" w:rsidRDefault="00CF01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68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4778"/>
      <w:gridCol w:w="3917"/>
    </w:tblGrid>
    <w:tr w:rsidR="00CF015E" w:rsidRPr="00385FE0" w14:paraId="12A55DE7" w14:textId="77777777" w:rsidTr="00EF2719">
      <w:tc>
        <w:tcPr>
          <w:tcW w:w="993" w:type="dxa"/>
          <w:tcMar>
            <w:left w:w="0" w:type="dxa"/>
            <w:right w:w="0" w:type="dxa"/>
          </w:tcMar>
          <w:vAlign w:val="bottom"/>
        </w:tcPr>
        <w:p w14:paraId="54BEB09B" w14:textId="5A84228A" w:rsidR="00CF015E" w:rsidRPr="00385FE0" w:rsidRDefault="00CF015E"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9D5D4E">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9D5D4E">
            <w:rPr>
              <w:rFonts w:ascii="Verdana" w:eastAsia="Verdana" w:hAnsi="Verdana"/>
              <w:noProof/>
              <w:color w:val="FF5200"/>
              <w:sz w:val="14"/>
            </w:rPr>
            <w:t>20</w:t>
          </w:r>
          <w:r w:rsidRPr="00385FE0">
            <w:rPr>
              <w:rFonts w:ascii="Verdana" w:eastAsia="Verdana" w:hAnsi="Verdana"/>
              <w:color w:val="FF5200"/>
              <w:sz w:val="14"/>
            </w:rPr>
            <w:fldChar w:fldCharType="end"/>
          </w:r>
        </w:p>
      </w:tc>
      <w:tc>
        <w:tcPr>
          <w:tcW w:w="4778" w:type="dxa"/>
          <w:shd w:val="clear" w:color="auto" w:fill="auto"/>
          <w:tcMar>
            <w:left w:w="0" w:type="dxa"/>
            <w:right w:w="0" w:type="dxa"/>
          </w:tcMar>
        </w:tcPr>
        <w:p w14:paraId="328A0918" w14:textId="3EE6AE59"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C13A556" w14:textId="77777777" w:rsidR="00EF2719" w:rsidRDefault="00CF015E"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748BAEF0" w14:textId="09910904"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3917" w:type="dxa"/>
          <w:shd w:val="clear" w:color="auto" w:fill="auto"/>
          <w:tcMar>
            <w:left w:w="0" w:type="dxa"/>
            <w:right w:w="0" w:type="dxa"/>
          </w:tcMar>
        </w:tcPr>
        <w:p w14:paraId="2DC3297F" w14:textId="77777777"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2FD57948" w:rsidR="00CF015E" w:rsidRPr="00385FE0" w:rsidRDefault="00CF015E" w:rsidP="00272C56">
          <w:pPr>
            <w:tabs>
              <w:tab w:val="center" w:pos="4536"/>
              <w:tab w:val="right" w:pos="9072"/>
            </w:tabs>
            <w:rPr>
              <w:rFonts w:ascii="Verdana" w:eastAsia="Verdana" w:hAnsi="Verdana"/>
              <w:sz w:val="12"/>
            </w:rPr>
          </w:pPr>
          <w:r w:rsidRPr="00385FE0">
            <w:rPr>
              <w:rFonts w:ascii="Verdana" w:eastAsia="Verdana" w:hAnsi="Verdana"/>
              <w:sz w:val="12"/>
            </w:rPr>
            <w:t>s</w:t>
          </w:r>
          <w:r>
            <w:rPr>
              <w:rFonts w:ascii="Verdana" w:eastAsia="Verdana" w:hAnsi="Verdana"/>
              <w:sz w:val="12"/>
            </w:rPr>
            <w:t>pravazelezni</w:t>
          </w:r>
          <w:r w:rsidRPr="00385FE0">
            <w:rPr>
              <w:rFonts w:ascii="Verdana" w:eastAsia="Verdana" w:hAnsi="Verdana"/>
              <w:sz w:val="12"/>
            </w:rPr>
            <w:t>c.cz</w:t>
          </w:r>
        </w:p>
      </w:tc>
    </w:tr>
  </w:tbl>
  <w:p w14:paraId="6D102A5A" w14:textId="77777777" w:rsidR="00CF015E" w:rsidRDefault="00CF01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7A81CD09" w:rsidR="00CF015E" w:rsidRDefault="00CF015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D5D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D5D4E">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CF015E" w:rsidRDefault="00CF01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CF015E" w:rsidRDefault="00CF015E" w:rsidP="003706CB">
      <w:pPr>
        <w:spacing w:after="0" w:line="240" w:lineRule="auto"/>
      </w:pPr>
      <w:r>
        <w:separator/>
      </w:r>
    </w:p>
  </w:footnote>
  <w:footnote w:type="continuationSeparator" w:id="0">
    <w:p w14:paraId="617053AC" w14:textId="77777777" w:rsidR="00CF015E" w:rsidRDefault="00CF015E" w:rsidP="003706CB">
      <w:pPr>
        <w:spacing w:after="0" w:line="240" w:lineRule="auto"/>
      </w:pPr>
      <w:r>
        <w:continuationSeparator/>
      </w:r>
    </w:p>
  </w:footnote>
  <w:footnote w:type="continuationNotice" w:id="1">
    <w:p w14:paraId="109B7E58" w14:textId="77777777" w:rsidR="00CF015E" w:rsidRDefault="00CF01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CF015E" w:rsidRPr="00831A8D" w:rsidRDefault="00CF015E"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CF015E" w:rsidRDefault="00CF01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24"/>
  </w:num>
  <w:num w:numId="4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07BAA"/>
    <w:rsid w:val="00110C41"/>
    <w:rsid w:val="001119A2"/>
    <w:rsid w:val="00113026"/>
    <w:rsid w:val="00113B51"/>
    <w:rsid w:val="00115987"/>
    <w:rsid w:val="001213BB"/>
    <w:rsid w:val="00122AA9"/>
    <w:rsid w:val="001302AD"/>
    <w:rsid w:val="001305F6"/>
    <w:rsid w:val="00136A3A"/>
    <w:rsid w:val="00137BD3"/>
    <w:rsid w:val="00161E4D"/>
    <w:rsid w:val="001627F4"/>
    <w:rsid w:val="00163528"/>
    <w:rsid w:val="00164080"/>
    <w:rsid w:val="001667B2"/>
    <w:rsid w:val="00173841"/>
    <w:rsid w:val="00173E08"/>
    <w:rsid w:val="00174612"/>
    <w:rsid w:val="00176CA0"/>
    <w:rsid w:val="0017765F"/>
    <w:rsid w:val="00183C5A"/>
    <w:rsid w:val="00190A1B"/>
    <w:rsid w:val="001937F5"/>
    <w:rsid w:val="00194734"/>
    <w:rsid w:val="00194E6F"/>
    <w:rsid w:val="0019517E"/>
    <w:rsid w:val="001A3204"/>
    <w:rsid w:val="001A3DB4"/>
    <w:rsid w:val="001A487E"/>
    <w:rsid w:val="001A6B66"/>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55E"/>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56E20"/>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C47A7"/>
    <w:rsid w:val="003D2F85"/>
    <w:rsid w:val="003D42FC"/>
    <w:rsid w:val="003E0E6B"/>
    <w:rsid w:val="003F0F9F"/>
    <w:rsid w:val="003F5EDA"/>
    <w:rsid w:val="003F703E"/>
    <w:rsid w:val="003F751B"/>
    <w:rsid w:val="00402E5D"/>
    <w:rsid w:val="00402E9E"/>
    <w:rsid w:val="0040487B"/>
    <w:rsid w:val="0040600D"/>
    <w:rsid w:val="00410560"/>
    <w:rsid w:val="00414BCB"/>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0CF9"/>
    <w:rsid w:val="0050249A"/>
    <w:rsid w:val="005030F6"/>
    <w:rsid w:val="005166BE"/>
    <w:rsid w:val="00517C3A"/>
    <w:rsid w:val="00520BDD"/>
    <w:rsid w:val="00520D2D"/>
    <w:rsid w:val="00523452"/>
    <w:rsid w:val="00523C78"/>
    <w:rsid w:val="0053322D"/>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A55CA"/>
    <w:rsid w:val="005C0CA5"/>
    <w:rsid w:val="005C2EC2"/>
    <w:rsid w:val="005C776A"/>
    <w:rsid w:val="005C7CE7"/>
    <w:rsid w:val="005D4748"/>
    <w:rsid w:val="005D4FDA"/>
    <w:rsid w:val="005D6921"/>
    <w:rsid w:val="005D7C2C"/>
    <w:rsid w:val="005E0FFA"/>
    <w:rsid w:val="005E2D57"/>
    <w:rsid w:val="005E343E"/>
    <w:rsid w:val="005E3788"/>
    <w:rsid w:val="005F506E"/>
    <w:rsid w:val="00605A24"/>
    <w:rsid w:val="00612961"/>
    <w:rsid w:val="00616498"/>
    <w:rsid w:val="00624FFA"/>
    <w:rsid w:val="00634660"/>
    <w:rsid w:val="00643CE5"/>
    <w:rsid w:val="006452A8"/>
    <w:rsid w:val="0065356D"/>
    <w:rsid w:val="006557C6"/>
    <w:rsid w:val="006653C8"/>
    <w:rsid w:val="00680163"/>
    <w:rsid w:val="0068231E"/>
    <w:rsid w:val="006848CF"/>
    <w:rsid w:val="00691A74"/>
    <w:rsid w:val="00694A38"/>
    <w:rsid w:val="0069671F"/>
    <w:rsid w:val="0069787C"/>
    <w:rsid w:val="006A0D45"/>
    <w:rsid w:val="006C1915"/>
    <w:rsid w:val="006C21B2"/>
    <w:rsid w:val="006D05A5"/>
    <w:rsid w:val="006D0F3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1E8B"/>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4440"/>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3A33"/>
    <w:rsid w:val="00974B09"/>
    <w:rsid w:val="009815EB"/>
    <w:rsid w:val="00981807"/>
    <w:rsid w:val="00986E6F"/>
    <w:rsid w:val="00987103"/>
    <w:rsid w:val="0098748B"/>
    <w:rsid w:val="00991A59"/>
    <w:rsid w:val="009925B5"/>
    <w:rsid w:val="00994E63"/>
    <w:rsid w:val="009A14C7"/>
    <w:rsid w:val="009A4070"/>
    <w:rsid w:val="009A45C5"/>
    <w:rsid w:val="009A48A1"/>
    <w:rsid w:val="009A69E5"/>
    <w:rsid w:val="009A7946"/>
    <w:rsid w:val="009B348A"/>
    <w:rsid w:val="009C1FB5"/>
    <w:rsid w:val="009C5F7B"/>
    <w:rsid w:val="009D1DB7"/>
    <w:rsid w:val="009D292C"/>
    <w:rsid w:val="009D5D4E"/>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1B9C"/>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44EAE"/>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3AF7"/>
    <w:rsid w:val="00C16FD1"/>
    <w:rsid w:val="00C215A9"/>
    <w:rsid w:val="00C24777"/>
    <w:rsid w:val="00C30288"/>
    <w:rsid w:val="00C31031"/>
    <w:rsid w:val="00C3151C"/>
    <w:rsid w:val="00C31C98"/>
    <w:rsid w:val="00C35823"/>
    <w:rsid w:val="00C42734"/>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015E"/>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190C"/>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344FA"/>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2719"/>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4A47"/>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47A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customStyle="1" w:styleId="TextbezodsazenChar">
    <w:name w:val="_Text_bez_odsazení Char"/>
    <w:basedOn w:val="Standardnpsmoodstavce"/>
    <w:link w:val="Textbezodsazen"/>
    <w:locked/>
    <w:rsid w:val="00194734"/>
  </w:style>
  <w:style w:type="paragraph" w:customStyle="1" w:styleId="Textbezodsazen">
    <w:name w:val="_Text_bez_odsazení"/>
    <w:basedOn w:val="Normln"/>
    <w:link w:val="TextbezodsazenChar"/>
    <w:rsid w:val="00194734"/>
    <w:pPr>
      <w:spacing w:after="120" w:line="264" w:lineRule="auto"/>
      <w:jc w:val="both"/>
    </w:pPr>
    <w:rPr>
      <w:rFonts w:asciiTheme="minorHAnsi" w:eastAsiaTheme="minorHAnsi" w:hAnsiTheme="minorHAnsi" w:cstheme="minorBidi"/>
      <w:sz w:val="22"/>
    </w:rPr>
  </w:style>
  <w:style w:type="paragraph" w:customStyle="1" w:styleId="Default">
    <w:name w:val="Default"/>
    <w:rsid w:val="00194734"/>
    <w:pPr>
      <w:autoSpaceDE w:val="0"/>
      <w:autoSpaceDN w:val="0"/>
      <w:adjustRightInd w:val="0"/>
      <w:spacing w:after="0" w:line="240" w:lineRule="auto"/>
    </w:pPr>
    <w:rPr>
      <w:rFonts w:ascii="Verdana" w:hAnsi="Verdana" w:cs="Verdana"/>
      <w:color w:val="000000"/>
      <w:sz w:val="24"/>
      <w:szCs w:val="24"/>
    </w:rPr>
  </w:style>
  <w:style w:type="paragraph" w:customStyle="1" w:styleId="Textbezslovn">
    <w:name w:val="_Text_bez_číslování"/>
    <w:basedOn w:val="Normln"/>
    <w:link w:val="TextbezslovnChar"/>
    <w:qFormat/>
    <w:rsid w:val="0019473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1947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s.cz/software-a-data/cenova-soustava-urs/specialni-databaze-pro-dopravni-stavby" TargetMode="External"/><Relationship Id="rId18" Type="http://schemas.openxmlformats.org/officeDocument/2006/relationships/hyperlink" Target="http://typdok.tudc.cz" TargetMode="External"/><Relationship Id="rId26" Type="http://schemas.openxmlformats.org/officeDocument/2006/relationships/hyperlink" Target="https://www.sfdi.cz/pravidla-metodiky-a-ceniky/cenove-databaz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yperlink" Target="mailto:ePodatelnaCFU@spravazeleznic.cz" TargetMode="External"/><Relationship Id="rId25" Type="http://schemas.openxmlformats.org/officeDocument/2006/relationships/footer" Target="footer3.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urs.cz/software-a-data/cenova-soustava-urs/specialni-databaze-pro-dopravni-stavby" TargetMode="External"/><Relationship Id="rId20" Type="http://schemas.openxmlformats.org/officeDocument/2006/relationships/hyperlink" Target="http://typdok.tu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rtka@spravazeleznic.cz" TargetMode="External"/><Relationship Id="rId22" Type="http://schemas.openxmlformats.org/officeDocument/2006/relationships/header" Target="header1.xml"/><Relationship Id="rId27" Type="http://schemas.openxmlformats.org/officeDocument/2006/relationships/hyperlink" Target="http://typdok.tudc.cz"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79E8E368-5357-4E37-8F60-CE71A2A2F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20</Pages>
  <Words>6345</Words>
  <Characters>37439</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48</cp:revision>
  <cp:lastPrinted>2018-11-07T15:06:00Z</cp:lastPrinted>
  <dcterms:created xsi:type="dcterms:W3CDTF">2021-06-30T11:52:00Z</dcterms:created>
  <dcterms:modified xsi:type="dcterms:W3CDTF">2023-03-30T13:22:00Z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